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2D041" w14:textId="1C461D95" w:rsidR="0050361C" w:rsidRPr="00CE11A7" w:rsidRDefault="00790438" w:rsidP="0050361C">
      <w:pPr>
        <w:rPr>
          <w:rFonts w:ascii="Times" w:eastAsia="Times New Roman" w:hAnsi="Times" w:cs="Times New Roman"/>
          <w:sz w:val="28"/>
          <w:szCs w:val="28"/>
        </w:rPr>
      </w:pPr>
      <w:r w:rsidRPr="00CE11A7">
        <w:rPr>
          <w:rFonts w:ascii="Times" w:eastAsia="Times New Roman" w:hAnsi="Times" w:cs="Times New Roman"/>
          <w:sz w:val="28"/>
          <w:szCs w:val="28"/>
        </w:rPr>
        <w:t>November 10, 2014 Layout:  Role of Congregations (OMC’s) in moving toward the 2</w:t>
      </w:r>
      <w:r w:rsidRPr="00CE11A7">
        <w:rPr>
          <w:rFonts w:ascii="Times" w:eastAsia="Times New Roman" w:hAnsi="Times" w:cs="Times New Roman"/>
          <w:sz w:val="28"/>
          <w:szCs w:val="28"/>
          <w:vertAlign w:val="superscript"/>
        </w:rPr>
        <w:t>nd</w:t>
      </w:r>
      <w:r w:rsidRPr="00CE11A7">
        <w:rPr>
          <w:rFonts w:ascii="Times" w:eastAsia="Times New Roman" w:hAnsi="Times" w:cs="Times New Roman"/>
          <w:sz w:val="28"/>
          <w:szCs w:val="28"/>
        </w:rPr>
        <w:t xml:space="preserve"> YES</w:t>
      </w:r>
      <w:r w:rsidR="0050361C" w:rsidRPr="00CE11A7">
        <w:rPr>
          <w:rFonts w:ascii="Times" w:eastAsia="Times New Roman" w:hAnsi="Times" w:cs="Times New Roman"/>
          <w:sz w:val="28"/>
          <w:szCs w:val="28"/>
        </w:rPr>
        <w:br/>
      </w:r>
    </w:p>
    <w:p w14:paraId="3DF6810C" w14:textId="77777777" w:rsidR="00336823" w:rsidRPr="00CE11A7" w:rsidRDefault="00336823">
      <w:pPr>
        <w:rPr>
          <w:sz w:val="28"/>
          <w:szCs w:val="28"/>
        </w:rPr>
      </w:pPr>
      <w:bookmarkStart w:id="0" w:name="_GoBack"/>
      <w:bookmarkEnd w:id="0"/>
    </w:p>
    <w:p w14:paraId="4DF1A711" w14:textId="0090479F" w:rsidR="003D601B" w:rsidRPr="00766B1D" w:rsidRDefault="00766B1D">
      <w:pPr>
        <w:rPr>
          <w:i/>
          <w:sz w:val="28"/>
          <w:szCs w:val="28"/>
        </w:rPr>
      </w:pPr>
      <w:r>
        <w:rPr>
          <w:i/>
          <w:sz w:val="28"/>
          <w:szCs w:val="28"/>
        </w:rPr>
        <w:t>(</w:t>
      </w:r>
      <w:r w:rsidR="003D601B" w:rsidRPr="00766B1D">
        <w:rPr>
          <w:i/>
          <w:sz w:val="28"/>
          <w:szCs w:val="28"/>
        </w:rPr>
        <w:t xml:space="preserve">Please take out your polis handout.  </w:t>
      </w:r>
      <w:r>
        <w:rPr>
          <w:i/>
          <w:sz w:val="28"/>
          <w:szCs w:val="28"/>
        </w:rPr>
        <w:t>I’ll be referring to it later.)</w:t>
      </w:r>
    </w:p>
    <w:p w14:paraId="518DC60A" w14:textId="77777777" w:rsidR="00766B1D" w:rsidRDefault="00766B1D">
      <w:pPr>
        <w:rPr>
          <w:sz w:val="28"/>
          <w:szCs w:val="28"/>
        </w:rPr>
      </w:pPr>
    </w:p>
    <w:p w14:paraId="28AB7982" w14:textId="3A184EA4" w:rsidR="00CA6D9A" w:rsidRPr="00CE11A7" w:rsidRDefault="00CA6D9A">
      <w:pPr>
        <w:rPr>
          <w:sz w:val="28"/>
          <w:szCs w:val="28"/>
        </w:rPr>
      </w:pPr>
      <w:r w:rsidRPr="00CE11A7">
        <w:rPr>
          <w:sz w:val="28"/>
          <w:szCs w:val="28"/>
        </w:rPr>
        <w:t xml:space="preserve">I’d like to talk a bit about </w:t>
      </w:r>
      <w:r w:rsidR="003D601B" w:rsidRPr="00CE11A7">
        <w:rPr>
          <w:sz w:val="28"/>
          <w:szCs w:val="28"/>
        </w:rPr>
        <w:t>two</w:t>
      </w:r>
      <w:r w:rsidR="00F22D2D" w:rsidRPr="00CE11A7">
        <w:rPr>
          <w:sz w:val="28"/>
          <w:szCs w:val="28"/>
        </w:rPr>
        <w:t xml:space="preserve"> questions we’ve been pondering:</w:t>
      </w:r>
    </w:p>
    <w:p w14:paraId="2F0E9C86" w14:textId="77777777" w:rsidR="00F22D2D" w:rsidRPr="00CE11A7" w:rsidRDefault="00F22D2D">
      <w:pPr>
        <w:rPr>
          <w:sz w:val="28"/>
          <w:szCs w:val="28"/>
        </w:rPr>
      </w:pPr>
    </w:p>
    <w:p w14:paraId="60C8B916" w14:textId="5CCC107A" w:rsidR="00F22D2D" w:rsidRPr="00CE11A7" w:rsidRDefault="003D601B">
      <w:pPr>
        <w:rPr>
          <w:sz w:val="28"/>
          <w:szCs w:val="28"/>
        </w:rPr>
      </w:pPr>
      <w:r w:rsidRPr="00CE11A7">
        <w:rPr>
          <w:sz w:val="28"/>
          <w:szCs w:val="28"/>
        </w:rPr>
        <w:t>First</w:t>
      </w:r>
      <w:r w:rsidR="00F22D2D" w:rsidRPr="00CE11A7">
        <w:rPr>
          <w:sz w:val="28"/>
          <w:szCs w:val="28"/>
        </w:rPr>
        <w:t xml:space="preserve">, the question we asked you to journal on: How do we </w:t>
      </w:r>
      <w:r w:rsidR="00F22D2D" w:rsidRPr="00CE11A7">
        <w:rPr>
          <w:rFonts w:cs="Arial"/>
          <w:color w:val="000000"/>
          <w:sz w:val="28"/>
          <w:szCs w:val="28"/>
        </w:rPr>
        <w:t>collectively - including our organizing mediating communities (OMC’s) and the orgs we’re involved in -</w:t>
      </w:r>
      <w:r w:rsidR="00F22D2D" w:rsidRPr="00CE11A7">
        <w:rPr>
          <w:rFonts w:ascii="Arial" w:hAnsi="Arial" w:cs="Arial"/>
          <w:color w:val="000000"/>
          <w:sz w:val="28"/>
          <w:szCs w:val="28"/>
        </w:rPr>
        <w:t xml:space="preserve"> </w:t>
      </w:r>
      <w:r w:rsidR="00F22D2D" w:rsidRPr="00CE11A7">
        <w:rPr>
          <w:sz w:val="28"/>
          <w:szCs w:val="28"/>
        </w:rPr>
        <w:t>move toward the 2</w:t>
      </w:r>
      <w:r w:rsidR="00F22D2D" w:rsidRPr="00CE11A7">
        <w:rPr>
          <w:sz w:val="28"/>
          <w:szCs w:val="28"/>
          <w:vertAlign w:val="superscript"/>
        </w:rPr>
        <w:t>nd</w:t>
      </w:r>
      <w:r w:rsidR="00F22D2D" w:rsidRPr="00CE11A7">
        <w:rPr>
          <w:sz w:val="28"/>
          <w:szCs w:val="28"/>
        </w:rPr>
        <w:t xml:space="preserve"> YES?  </w:t>
      </w:r>
    </w:p>
    <w:p w14:paraId="0C76DAE1" w14:textId="77777777" w:rsidR="00F22D2D" w:rsidRPr="00CE11A7" w:rsidRDefault="00F22D2D">
      <w:pPr>
        <w:rPr>
          <w:sz w:val="28"/>
          <w:szCs w:val="28"/>
        </w:rPr>
      </w:pPr>
    </w:p>
    <w:p w14:paraId="6F083378" w14:textId="0C4DF457" w:rsidR="00CA6D9A" w:rsidRPr="00CE11A7" w:rsidRDefault="00F22D2D" w:rsidP="00CA6D9A">
      <w:pPr>
        <w:rPr>
          <w:rFonts w:eastAsia="Times New Roman" w:cs="Times New Roman"/>
          <w:sz w:val="28"/>
          <w:szCs w:val="28"/>
        </w:rPr>
      </w:pPr>
      <w:r w:rsidRPr="00CE11A7">
        <w:rPr>
          <w:rFonts w:eastAsia="Times New Roman" w:cs="Arial"/>
          <w:color w:val="000000"/>
          <w:sz w:val="28"/>
          <w:szCs w:val="28"/>
        </w:rPr>
        <w:t xml:space="preserve">And </w:t>
      </w:r>
      <w:r w:rsidR="003D601B" w:rsidRPr="00CE11A7">
        <w:rPr>
          <w:rFonts w:eastAsia="Times New Roman" w:cs="Arial"/>
          <w:color w:val="000000"/>
          <w:sz w:val="28"/>
          <w:szCs w:val="28"/>
        </w:rPr>
        <w:t>second</w:t>
      </w:r>
      <w:r w:rsidRPr="00CE11A7">
        <w:rPr>
          <w:rFonts w:eastAsia="Times New Roman" w:cs="Arial"/>
          <w:color w:val="000000"/>
          <w:sz w:val="28"/>
          <w:szCs w:val="28"/>
        </w:rPr>
        <w:t xml:space="preserve">, </w:t>
      </w:r>
      <w:proofErr w:type="gramStart"/>
      <w:r w:rsidR="00CA6D9A" w:rsidRPr="00CE11A7">
        <w:rPr>
          <w:rFonts w:eastAsia="Times New Roman" w:cs="Arial"/>
          <w:color w:val="000000"/>
          <w:sz w:val="28"/>
          <w:szCs w:val="28"/>
        </w:rPr>
        <w:t>What</w:t>
      </w:r>
      <w:proofErr w:type="gramEnd"/>
      <w:r w:rsidR="00CA6D9A" w:rsidRPr="00CE11A7">
        <w:rPr>
          <w:rFonts w:eastAsia="Times New Roman" w:cs="Arial"/>
          <w:color w:val="000000"/>
          <w:sz w:val="28"/>
          <w:szCs w:val="28"/>
        </w:rPr>
        <w:t xml:space="preserve"> role do our congregations </w:t>
      </w:r>
      <w:r w:rsidRPr="00CE11A7">
        <w:rPr>
          <w:rFonts w:eastAsia="Times New Roman" w:cs="Arial"/>
          <w:color w:val="000000"/>
          <w:sz w:val="28"/>
          <w:szCs w:val="28"/>
        </w:rPr>
        <w:t xml:space="preserve">specifically </w:t>
      </w:r>
      <w:r w:rsidR="00CA6D9A" w:rsidRPr="00CE11A7">
        <w:rPr>
          <w:rFonts w:eastAsia="Times New Roman" w:cs="Arial"/>
          <w:color w:val="000000"/>
          <w:sz w:val="28"/>
          <w:szCs w:val="28"/>
        </w:rPr>
        <w:t>have in moving collectively toward the 2nd yes?  </w:t>
      </w:r>
    </w:p>
    <w:p w14:paraId="19DA840A" w14:textId="77777777" w:rsidR="00CA6D9A" w:rsidRPr="00CE11A7" w:rsidRDefault="00CA6D9A">
      <w:pPr>
        <w:rPr>
          <w:sz w:val="28"/>
          <w:szCs w:val="28"/>
        </w:rPr>
      </w:pPr>
    </w:p>
    <w:p w14:paraId="503ABE25" w14:textId="189F6D7E" w:rsidR="00336823" w:rsidRPr="00CE11A7" w:rsidRDefault="001D099A">
      <w:pPr>
        <w:rPr>
          <w:sz w:val="28"/>
          <w:szCs w:val="28"/>
        </w:rPr>
      </w:pPr>
      <w:r w:rsidRPr="00CE11A7">
        <w:rPr>
          <w:sz w:val="28"/>
          <w:szCs w:val="28"/>
        </w:rPr>
        <w:t>So, the first question first: h</w:t>
      </w:r>
      <w:r w:rsidR="00336823" w:rsidRPr="00CE11A7">
        <w:rPr>
          <w:sz w:val="28"/>
          <w:szCs w:val="28"/>
        </w:rPr>
        <w:t xml:space="preserve">ow do we </w:t>
      </w:r>
      <w:r w:rsidR="00CA6D9A" w:rsidRPr="00CE11A7">
        <w:rPr>
          <w:rFonts w:cs="Arial"/>
          <w:color w:val="000000"/>
          <w:sz w:val="28"/>
          <w:szCs w:val="28"/>
        </w:rPr>
        <w:t>collectively - including our organizing mediating communities (OMC’s) and the orgs we’re involved in -</w:t>
      </w:r>
      <w:r w:rsidR="00CA6D9A" w:rsidRPr="00CE11A7">
        <w:rPr>
          <w:rFonts w:ascii="Arial" w:hAnsi="Arial" w:cs="Arial"/>
          <w:color w:val="000000"/>
          <w:sz w:val="28"/>
          <w:szCs w:val="28"/>
        </w:rPr>
        <w:t xml:space="preserve"> </w:t>
      </w:r>
      <w:r w:rsidR="00336823" w:rsidRPr="00CE11A7">
        <w:rPr>
          <w:sz w:val="28"/>
          <w:szCs w:val="28"/>
        </w:rPr>
        <w:t>move toward the 2</w:t>
      </w:r>
      <w:r w:rsidR="00336823" w:rsidRPr="00CE11A7">
        <w:rPr>
          <w:sz w:val="28"/>
          <w:szCs w:val="28"/>
          <w:vertAlign w:val="superscript"/>
        </w:rPr>
        <w:t>nd</w:t>
      </w:r>
      <w:r w:rsidR="00336823" w:rsidRPr="00CE11A7">
        <w:rPr>
          <w:sz w:val="28"/>
          <w:szCs w:val="28"/>
        </w:rPr>
        <w:t xml:space="preserve"> YES?  How do we go about creating this thing we have been calling the “</w:t>
      </w:r>
      <w:proofErr w:type="spellStart"/>
      <w:r w:rsidR="00336823" w:rsidRPr="00CE11A7">
        <w:rPr>
          <w:sz w:val="28"/>
          <w:szCs w:val="28"/>
        </w:rPr>
        <w:t>Biocommons</w:t>
      </w:r>
      <w:proofErr w:type="spellEnd"/>
      <w:r w:rsidR="00336823" w:rsidRPr="00CE11A7">
        <w:rPr>
          <w:sz w:val="28"/>
          <w:szCs w:val="28"/>
        </w:rPr>
        <w:t xml:space="preserve">” – public space, public life, public dealings and interactions that reflect and nurture the sacred life and relationships of the biosphere?  </w:t>
      </w:r>
    </w:p>
    <w:p w14:paraId="697CEEAF" w14:textId="77777777" w:rsidR="00AA40A0" w:rsidRPr="00CE11A7" w:rsidRDefault="00AA40A0">
      <w:pPr>
        <w:rPr>
          <w:sz w:val="28"/>
          <w:szCs w:val="28"/>
        </w:rPr>
      </w:pPr>
    </w:p>
    <w:p w14:paraId="37080404" w14:textId="0BE5492F" w:rsidR="002D0905" w:rsidRPr="00CE11A7" w:rsidRDefault="002E20FA">
      <w:pPr>
        <w:rPr>
          <w:sz w:val="28"/>
          <w:szCs w:val="28"/>
        </w:rPr>
      </w:pPr>
      <w:r w:rsidRPr="00CE11A7">
        <w:rPr>
          <w:sz w:val="28"/>
          <w:szCs w:val="28"/>
        </w:rPr>
        <w:t>Now</w:t>
      </w:r>
      <w:r w:rsidR="005A1D86" w:rsidRPr="00CE11A7">
        <w:rPr>
          <w:sz w:val="28"/>
          <w:szCs w:val="28"/>
        </w:rPr>
        <w:t>, w</w:t>
      </w:r>
      <w:r w:rsidR="00AA40A0" w:rsidRPr="00CE11A7">
        <w:rPr>
          <w:sz w:val="28"/>
          <w:szCs w:val="28"/>
        </w:rPr>
        <w:t>hat follows is going to sound a little bit like a sermon because, well, I’m a preacher so I can’t help it.  But it also may s</w:t>
      </w:r>
      <w:r w:rsidR="00CE4E44" w:rsidRPr="00CE11A7">
        <w:rPr>
          <w:sz w:val="28"/>
          <w:szCs w:val="28"/>
        </w:rPr>
        <w:t xml:space="preserve">ound like a sermon because in truth, it’s </w:t>
      </w:r>
      <w:r w:rsidR="00AA40A0" w:rsidRPr="00CE11A7">
        <w:rPr>
          <w:sz w:val="28"/>
          <w:szCs w:val="28"/>
        </w:rPr>
        <w:t xml:space="preserve">a </w:t>
      </w:r>
      <w:r w:rsidR="00CE4E44" w:rsidRPr="00CE11A7">
        <w:rPr>
          <w:sz w:val="28"/>
          <w:szCs w:val="28"/>
        </w:rPr>
        <w:t xml:space="preserve">fragile </w:t>
      </w:r>
      <w:r w:rsidR="00AA40A0" w:rsidRPr="00CE11A7">
        <w:rPr>
          <w:sz w:val="28"/>
          <w:szCs w:val="28"/>
        </w:rPr>
        <w:t>st</w:t>
      </w:r>
      <w:r w:rsidR="00CE4E44" w:rsidRPr="00CE11A7">
        <w:rPr>
          <w:sz w:val="28"/>
          <w:szCs w:val="28"/>
        </w:rPr>
        <w:t>atement of faith.  Because, you see</w:t>
      </w:r>
      <w:r w:rsidR="00AA40A0" w:rsidRPr="00CE11A7">
        <w:rPr>
          <w:sz w:val="28"/>
          <w:szCs w:val="28"/>
        </w:rPr>
        <w:t xml:space="preserve">, </w:t>
      </w:r>
      <w:r w:rsidR="00CE4E44" w:rsidRPr="00CE11A7">
        <w:rPr>
          <w:sz w:val="28"/>
          <w:szCs w:val="28"/>
        </w:rPr>
        <w:t xml:space="preserve">I don’t know how we do this.  I don’t know how we </w:t>
      </w:r>
      <w:r w:rsidR="002D0905" w:rsidRPr="00CE11A7">
        <w:rPr>
          <w:sz w:val="28"/>
          <w:szCs w:val="28"/>
        </w:rPr>
        <w:t xml:space="preserve">stand up in the face of this captivity system, </w:t>
      </w:r>
      <w:r w:rsidR="003D601B" w:rsidRPr="00CE11A7">
        <w:rPr>
          <w:sz w:val="28"/>
          <w:szCs w:val="28"/>
        </w:rPr>
        <w:t xml:space="preserve">this </w:t>
      </w:r>
      <w:r w:rsidR="002D0905" w:rsidRPr="00CE11A7">
        <w:rPr>
          <w:sz w:val="28"/>
          <w:szCs w:val="28"/>
        </w:rPr>
        <w:t>life-destroying NO we’re in and try to create some 2</w:t>
      </w:r>
      <w:r w:rsidR="002D0905" w:rsidRPr="00CE11A7">
        <w:rPr>
          <w:sz w:val="28"/>
          <w:szCs w:val="28"/>
          <w:vertAlign w:val="superscript"/>
        </w:rPr>
        <w:t>nd</w:t>
      </w:r>
      <w:r w:rsidR="002D0905" w:rsidRPr="00CE11A7">
        <w:rPr>
          <w:sz w:val="28"/>
          <w:szCs w:val="28"/>
        </w:rPr>
        <w:t xml:space="preserve"> YES that has any impact at all.  I don’t know how we do this.  </w:t>
      </w:r>
      <w:r w:rsidR="00CE4E44" w:rsidRPr="00CE11A7">
        <w:rPr>
          <w:sz w:val="28"/>
          <w:szCs w:val="28"/>
        </w:rPr>
        <w:t xml:space="preserve">None of us does.  </w:t>
      </w:r>
    </w:p>
    <w:p w14:paraId="081E5303" w14:textId="77777777" w:rsidR="002D0905" w:rsidRPr="00CE11A7" w:rsidRDefault="002D0905">
      <w:pPr>
        <w:rPr>
          <w:sz w:val="28"/>
          <w:szCs w:val="28"/>
        </w:rPr>
      </w:pPr>
    </w:p>
    <w:p w14:paraId="717DEE13" w14:textId="77777777" w:rsidR="00766B1D" w:rsidRDefault="002E20FA">
      <w:pPr>
        <w:rPr>
          <w:sz w:val="28"/>
          <w:szCs w:val="28"/>
        </w:rPr>
      </w:pPr>
      <w:r w:rsidRPr="00CE11A7">
        <w:rPr>
          <w:sz w:val="28"/>
          <w:szCs w:val="28"/>
        </w:rPr>
        <w:t>Because n</w:t>
      </w:r>
      <w:r w:rsidR="00AA40A0" w:rsidRPr="00CE11A7">
        <w:rPr>
          <w:sz w:val="28"/>
          <w:szCs w:val="28"/>
        </w:rPr>
        <w:t xml:space="preserve">one of us knows how </w:t>
      </w:r>
      <w:r w:rsidR="009F0A23" w:rsidRPr="00CE11A7">
        <w:rPr>
          <w:sz w:val="28"/>
          <w:szCs w:val="28"/>
        </w:rPr>
        <w:t>or when</w:t>
      </w:r>
      <w:r w:rsidR="00AA40A0" w:rsidRPr="00CE11A7">
        <w:rPr>
          <w:sz w:val="28"/>
          <w:szCs w:val="28"/>
        </w:rPr>
        <w:t xml:space="preserve"> this </w:t>
      </w:r>
      <w:r w:rsidR="009F0A23" w:rsidRPr="00CE11A7">
        <w:rPr>
          <w:sz w:val="28"/>
          <w:szCs w:val="28"/>
        </w:rPr>
        <w:t>addictive/</w:t>
      </w:r>
      <w:r w:rsidR="00AA40A0" w:rsidRPr="00CE11A7">
        <w:rPr>
          <w:sz w:val="28"/>
          <w:szCs w:val="28"/>
        </w:rPr>
        <w:t>captivity system</w:t>
      </w:r>
      <w:r w:rsidR="009F0A23" w:rsidRPr="00CE11A7">
        <w:rPr>
          <w:sz w:val="28"/>
          <w:szCs w:val="28"/>
        </w:rPr>
        <w:t xml:space="preserve"> is going to hit bottom</w:t>
      </w:r>
      <w:r w:rsidR="00AA40A0" w:rsidRPr="00CE11A7">
        <w:rPr>
          <w:sz w:val="28"/>
          <w:szCs w:val="28"/>
        </w:rPr>
        <w:t>, or how devastating the effects of climate chaos will be</w:t>
      </w:r>
      <w:r w:rsidR="00766B1D">
        <w:rPr>
          <w:sz w:val="28"/>
          <w:szCs w:val="28"/>
        </w:rPr>
        <w:t>, or</w:t>
      </w:r>
      <w:r w:rsidR="00AA40A0" w:rsidRPr="00CE11A7">
        <w:rPr>
          <w:sz w:val="28"/>
          <w:szCs w:val="28"/>
        </w:rPr>
        <w:t xml:space="preserve"> </w:t>
      </w:r>
      <w:r w:rsidR="009F0A23" w:rsidRPr="00CE11A7">
        <w:rPr>
          <w:sz w:val="28"/>
          <w:szCs w:val="28"/>
        </w:rPr>
        <w:t xml:space="preserve">if </w:t>
      </w:r>
      <w:r w:rsidR="00766B1D">
        <w:rPr>
          <w:sz w:val="28"/>
          <w:szCs w:val="28"/>
        </w:rPr>
        <w:t>it’s even possible to get this</w:t>
      </w:r>
      <w:r w:rsidR="009F0A23" w:rsidRPr="00CE11A7">
        <w:rPr>
          <w:sz w:val="28"/>
          <w:szCs w:val="28"/>
        </w:rPr>
        <w:t xml:space="preserve"> 2</w:t>
      </w:r>
      <w:r w:rsidR="009F0A23" w:rsidRPr="00CE11A7">
        <w:rPr>
          <w:sz w:val="28"/>
          <w:szCs w:val="28"/>
          <w:vertAlign w:val="superscript"/>
        </w:rPr>
        <w:t>nd</w:t>
      </w:r>
      <w:r w:rsidR="009F0A23" w:rsidRPr="00CE11A7">
        <w:rPr>
          <w:sz w:val="28"/>
          <w:szCs w:val="28"/>
        </w:rPr>
        <w:t xml:space="preserve"> yes </w:t>
      </w:r>
      <w:r w:rsidR="00766B1D">
        <w:rPr>
          <w:sz w:val="28"/>
          <w:szCs w:val="28"/>
        </w:rPr>
        <w:t xml:space="preserve">established to a significant enough degree in the next 14 years!  And none of us knows truly </w:t>
      </w:r>
      <w:r w:rsidR="00DA644B" w:rsidRPr="00CE11A7">
        <w:rPr>
          <w:sz w:val="28"/>
          <w:szCs w:val="28"/>
        </w:rPr>
        <w:t xml:space="preserve">what this historical moment will ultimately require of us. </w:t>
      </w:r>
      <w:r w:rsidR="001851A7" w:rsidRPr="00CE11A7">
        <w:rPr>
          <w:sz w:val="28"/>
          <w:szCs w:val="28"/>
        </w:rPr>
        <w:t xml:space="preserve"> </w:t>
      </w:r>
    </w:p>
    <w:p w14:paraId="6E73C996" w14:textId="77777777" w:rsidR="00766B1D" w:rsidRDefault="00766B1D">
      <w:pPr>
        <w:rPr>
          <w:sz w:val="28"/>
          <w:szCs w:val="28"/>
        </w:rPr>
      </w:pPr>
    </w:p>
    <w:p w14:paraId="78DD8DD5" w14:textId="66F03BEC" w:rsidR="00AA40A0" w:rsidRPr="00CE11A7" w:rsidRDefault="001851A7">
      <w:pPr>
        <w:rPr>
          <w:sz w:val="28"/>
          <w:szCs w:val="28"/>
        </w:rPr>
      </w:pPr>
      <w:r w:rsidRPr="00CE11A7">
        <w:rPr>
          <w:sz w:val="28"/>
          <w:szCs w:val="28"/>
        </w:rPr>
        <w:t xml:space="preserve">Is there going to be a tipping point where the system will just collapse </w:t>
      </w:r>
      <w:r w:rsidR="008D11E3" w:rsidRPr="00CE11A7">
        <w:rPr>
          <w:sz w:val="28"/>
          <w:szCs w:val="28"/>
        </w:rPr>
        <w:t xml:space="preserve">and everything will just be local </w:t>
      </w:r>
      <w:r w:rsidRPr="00CE11A7">
        <w:rPr>
          <w:sz w:val="28"/>
          <w:szCs w:val="28"/>
        </w:rPr>
        <w:t xml:space="preserve">and all these little organizations we have named will become the new infrastructure?  </w:t>
      </w:r>
      <w:r w:rsidR="008D11E3" w:rsidRPr="00CE11A7">
        <w:rPr>
          <w:sz w:val="28"/>
          <w:szCs w:val="28"/>
        </w:rPr>
        <w:t xml:space="preserve">Or will there be a </w:t>
      </w:r>
      <w:r w:rsidR="008D11E3" w:rsidRPr="00CE11A7">
        <w:rPr>
          <w:sz w:val="28"/>
          <w:szCs w:val="28"/>
        </w:rPr>
        <w:lastRenderedPageBreak/>
        <w:t xml:space="preserve">great spiritual awakening out of the crisis and all this manufactured wealth will </w:t>
      </w:r>
      <w:r w:rsidR="00CE4E44" w:rsidRPr="00CE11A7">
        <w:rPr>
          <w:sz w:val="28"/>
          <w:szCs w:val="28"/>
        </w:rPr>
        <w:t xml:space="preserve">finally </w:t>
      </w:r>
      <w:r w:rsidR="008D11E3" w:rsidRPr="00CE11A7">
        <w:rPr>
          <w:sz w:val="28"/>
          <w:szCs w:val="28"/>
        </w:rPr>
        <w:t xml:space="preserve">get channeled into creating an actually sustainable economy?  </w:t>
      </w:r>
      <w:r w:rsidR="00CE4E44" w:rsidRPr="00CE11A7">
        <w:rPr>
          <w:sz w:val="28"/>
          <w:szCs w:val="28"/>
        </w:rPr>
        <w:t>Or will</w:t>
      </w:r>
      <w:r w:rsidR="008D11E3" w:rsidRPr="00CE11A7">
        <w:rPr>
          <w:sz w:val="28"/>
          <w:szCs w:val="28"/>
        </w:rPr>
        <w:t xml:space="preserve"> anything we do here </w:t>
      </w:r>
      <w:r w:rsidR="00CE4E44" w:rsidRPr="00CE11A7">
        <w:rPr>
          <w:sz w:val="28"/>
          <w:szCs w:val="28"/>
        </w:rPr>
        <w:t xml:space="preserve">with our big </w:t>
      </w:r>
      <w:proofErr w:type="spellStart"/>
      <w:r w:rsidR="00CE4E44" w:rsidRPr="00CE11A7">
        <w:rPr>
          <w:sz w:val="28"/>
          <w:szCs w:val="28"/>
        </w:rPr>
        <w:t>biocommons</w:t>
      </w:r>
      <w:proofErr w:type="spellEnd"/>
      <w:r w:rsidR="00CE4E44" w:rsidRPr="00CE11A7">
        <w:rPr>
          <w:sz w:val="28"/>
          <w:szCs w:val="28"/>
        </w:rPr>
        <w:t xml:space="preserve"> vision and our little congregations g</w:t>
      </w:r>
      <w:r w:rsidR="008D11E3" w:rsidRPr="00CE11A7">
        <w:rPr>
          <w:sz w:val="28"/>
          <w:szCs w:val="28"/>
        </w:rPr>
        <w:t>oing to matter</w:t>
      </w:r>
      <w:r w:rsidR="00766B1D">
        <w:rPr>
          <w:sz w:val="28"/>
          <w:szCs w:val="28"/>
        </w:rPr>
        <w:t>,</w:t>
      </w:r>
      <w:r w:rsidR="008D11E3" w:rsidRPr="00CE11A7">
        <w:rPr>
          <w:sz w:val="28"/>
          <w:szCs w:val="28"/>
        </w:rPr>
        <w:t xml:space="preserve"> let alone survive?  I sometimes feel like</w:t>
      </w:r>
      <w:r w:rsidR="00DA644B" w:rsidRPr="00CE11A7">
        <w:rPr>
          <w:sz w:val="28"/>
          <w:szCs w:val="28"/>
        </w:rPr>
        <w:t xml:space="preserve"> Thomas Merton, </w:t>
      </w:r>
      <w:r w:rsidR="008D11E3" w:rsidRPr="00CE11A7">
        <w:rPr>
          <w:sz w:val="28"/>
          <w:szCs w:val="28"/>
        </w:rPr>
        <w:t>who began one prayer like this</w:t>
      </w:r>
      <w:r w:rsidR="00DA644B" w:rsidRPr="00CE11A7">
        <w:rPr>
          <w:sz w:val="28"/>
          <w:szCs w:val="28"/>
        </w:rPr>
        <w:t>: “</w:t>
      </w:r>
      <w:r w:rsidR="00DA644B" w:rsidRPr="00CE11A7">
        <w:rPr>
          <w:rFonts w:ascii="Georgia" w:eastAsia="Times New Roman" w:hAnsi="Georgia" w:cs="Times New Roman"/>
          <w:color w:val="181818"/>
          <w:kern w:val="36"/>
          <w:sz w:val="28"/>
          <w:szCs w:val="28"/>
        </w:rPr>
        <w:t>My Lord God, I have no idea where I am going. I do not see the road ahead of me. I cannot know for certain where it will end.”</w:t>
      </w:r>
    </w:p>
    <w:p w14:paraId="67C5B815" w14:textId="77777777" w:rsidR="009F0A23" w:rsidRPr="00CE11A7" w:rsidRDefault="009F0A23">
      <w:pPr>
        <w:rPr>
          <w:sz w:val="28"/>
          <w:szCs w:val="28"/>
        </w:rPr>
      </w:pPr>
    </w:p>
    <w:p w14:paraId="4AE4C474" w14:textId="77777777" w:rsidR="009825A4" w:rsidRDefault="008D11E3">
      <w:pPr>
        <w:rPr>
          <w:sz w:val="28"/>
          <w:szCs w:val="28"/>
        </w:rPr>
      </w:pPr>
      <w:r w:rsidRPr="00CE11A7">
        <w:rPr>
          <w:sz w:val="28"/>
          <w:szCs w:val="28"/>
        </w:rPr>
        <w:t>Are you with me?</w:t>
      </w:r>
      <w:r w:rsidR="002E20FA" w:rsidRPr="00CE11A7">
        <w:rPr>
          <w:sz w:val="28"/>
          <w:szCs w:val="28"/>
        </w:rPr>
        <w:t xml:space="preserve">  </w:t>
      </w:r>
    </w:p>
    <w:p w14:paraId="5E72F6AD" w14:textId="77777777" w:rsidR="009825A4" w:rsidRDefault="009825A4">
      <w:pPr>
        <w:rPr>
          <w:sz w:val="28"/>
          <w:szCs w:val="28"/>
        </w:rPr>
      </w:pPr>
    </w:p>
    <w:p w14:paraId="4E436331" w14:textId="4B92B499" w:rsidR="008D11E3" w:rsidRPr="00CE11A7" w:rsidRDefault="002E20FA">
      <w:pPr>
        <w:rPr>
          <w:sz w:val="28"/>
          <w:szCs w:val="28"/>
        </w:rPr>
      </w:pPr>
      <w:r w:rsidRPr="00CE11A7">
        <w:rPr>
          <w:sz w:val="28"/>
          <w:szCs w:val="28"/>
        </w:rPr>
        <w:t xml:space="preserve">So this </w:t>
      </w:r>
      <w:proofErr w:type="spellStart"/>
      <w:r w:rsidRPr="00CE11A7">
        <w:rPr>
          <w:sz w:val="28"/>
          <w:szCs w:val="28"/>
        </w:rPr>
        <w:t>biocommons</w:t>
      </w:r>
      <w:proofErr w:type="spellEnd"/>
      <w:r w:rsidRPr="00CE11A7">
        <w:rPr>
          <w:sz w:val="28"/>
          <w:szCs w:val="28"/>
        </w:rPr>
        <w:t xml:space="preserve"> class is more about process than product because we honestly don’t know what the product will, could, should look like, and we don’t actually know how to get there either.  But we have</w:t>
      </w:r>
      <w:r w:rsidR="009825A4">
        <w:rPr>
          <w:sz w:val="28"/>
          <w:szCs w:val="28"/>
        </w:rPr>
        <w:t xml:space="preserve"> glimmers.  We have</w:t>
      </w:r>
      <w:r w:rsidRPr="00CE11A7">
        <w:rPr>
          <w:sz w:val="28"/>
          <w:szCs w:val="28"/>
        </w:rPr>
        <w:t xml:space="preserve"> hints.  We have some tools.  We have the stories we have inherited from our ances</w:t>
      </w:r>
      <w:r w:rsidR="009825A4">
        <w:rPr>
          <w:sz w:val="28"/>
          <w:szCs w:val="28"/>
        </w:rPr>
        <w:t>tors in faith and struggle.  W</w:t>
      </w:r>
      <w:r w:rsidRPr="00CE11A7">
        <w:rPr>
          <w:sz w:val="28"/>
          <w:szCs w:val="28"/>
        </w:rPr>
        <w:t xml:space="preserve">e have the </w:t>
      </w:r>
      <w:r w:rsidR="009825A4">
        <w:rPr>
          <w:sz w:val="28"/>
          <w:szCs w:val="28"/>
        </w:rPr>
        <w:t>wisdom of our own experiences and the experiences of those in our communities – wisdom that is deep and rich and powerful.  And we have the knowledge that there are millions of us all over this world seeking the same kind of transformation.</w:t>
      </w:r>
    </w:p>
    <w:p w14:paraId="0FE2FF22" w14:textId="77777777" w:rsidR="008D11E3" w:rsidRPr="00CE11A7" w:rsidRDefault="008D11E3">
      <w:pPr>
        <w:rPr>
          <w:sz w:val="28"/>
          <w:szCs w:val="28"/>
        </w:rPr>
      </w:pPr>
    </w:p>
    <w:p w14:paraId="2A6F9744" w14:textId="1FB4428B" w:rsidR="00DA644B" w:rsidRPr="00CE11A7" w:rsidRDefault="00DA644B" w:rsidP="00DA644B">
      <w:pPr>
        <w:rPr>
          <w:sz w:val="28"/>
          <w:szCs w:val="28"/>
        </w:rPr>
      </w:pPr>
      <w:r w:rsidRPr="00CE11A7">
        <w:rPr>
          <w:sz w:val="28"/>
          <w:szCs w:val="28"/>
        </w:rPr>
        <w:t xml:space="preserve">So it is out of that place of </w:t>
      </w:r>
      <w:r w:rsidR="008D11E3" w:rsidRPr="00CE11A7">
        <w:rPr>
          <w:sz w:val="28"/>
          <w:szCs w:val="28"/>
        </w:rPr>
        <w:t>radical trust</w:t>
      </w:r>
      <w:r w:rsidR="002E20FA" w:rsidRPr="00CE11A7">
        <w:rPr>
          <w:sz w:val="28"/>
          <w:szCs w:val="28"/>
        </w:rPr>
        <w:t xml:space="preserve"> </w:t>
      </w:r>
      <w:r w:rsidRPr="00CE11A7">
        <w:rPr>
          <w:sz w:val="28"/>
          <w:szCs w:val="28"/>
        </w:rPr>
        <w:t>that we ask the question:  How, then, do we move toward the 2</w:t>
      </w:r>
      <w:r w:rsidRPr="00CE11A7">
        <w:rPr>
          <w:sz w:val="28"/>
          <w:szCs w:val="28"/>
          <w:vertAlign w:val="superscript"/>
        </w:rPr>
        <w:t>nd</w:t>
      </w:r>
      <w:r w:rsidRPr="00CE11A7">
        <w:rPr>
          <w:sz w:val="28"/>
          <w:szCs w:val="28"/>
        </w:rPr>
        <w:t xml:space="preserve"> YES?  How do we go about creating this thing we have been calling the “</w:t>
      </w:r>
      <w:proofErr w:type="spellStart"/>
      <w:r w:rsidRPr="00CE11A7">
        <w:rPr>
          <w:sz w:val="28"/>
          <w:szCs w:val="28"/>
        </w:rPr>
        <w:t>Biocommons</w:t>
      </w:r>
      <w:proofErr w:type="spellEnd"/>
      <w:r w:rsidRPr="00CE11A7">
        <w:rPr>
          <w:sz w:val="28"/>
          <w:szCs w:val="28"/>
        </w:rPr>
        <w:t xml:space="preserve">” – public space, public life, public dealings and interactions that reflect and nurture the sacred life and relationships </w:t>
      </w:r>
      <w:r w:rsidR="002D0905" w:rsidRPr="00CE11A7">
        <w:rPr>
          <w:sz w:val="28"/>
          <w:szCs w:val="28"/>
        </w:rPr>
        <w:t>within</w:t>
      </w:r>
      <w:r w:rsidRPr="00CE11A7">
        <w:rPr>
          <w:sz w:val="28"/>
          <w:szCs w:val="28"/>
        </w:rPr>
        <w:t xml:space="preserve"> the</w:t>
      </w:r>
      <w:r w:rsidR="002D0905" w:rsidRPr="00CE11A7">
        <w:rPr>
          <w:sz w:val="28"/>
          <w:szCs w:val="28"/>
        </w:rPr>
        <w:t xml:space="preserve"> entire</w:t>
      </w:r>
      <w:r w:rsidRPr="00CE11A7">
        <w:rPr>
          <w:sz w:val="28"/>
          <w:szCs w:val="28"/>
        </w:rPr>
        <w:t xml:space="preserve"> biosphere?  </w:t>
      </w:r>
    </w:p>
    <w:p w14:paraId="2733ECAD" w14:textId="70C689C4" w:rsidR="009F0A23" w:rsidRPr="00CE11A7" w:rsidRDefault="009F0A23">
      <w:pPr>
        <w:rPr>
          <w:sz w:val="28"/>
          <w:szCs w:val="28"/>
        </w:rPr>
      </w:pPr>
    </w:p>
    <w:p w14:paraId="146DB921" w14:textId="77777777" w:rsidR="0094008F" w:rsidRDefault="00DA644B">
      <w:pPr>
        <w:rPr>
          <w:sz w:val="28"/>
          <w:szCs w:val="28"/>
        </w:rPr>
      </w:pPr>
      <w:r w:rsidRPr="00CE11A7">
        <w:rPr>
          <w:sz w:val="28"/>
          <w:szCs w:val="28"/>
        </w:rPr>
        <w:t>W</w:t>
      </w:r>
      <w:r w:rsidR="000E5366" w:rsidRPr="00CE11A7">
        <w:rPr>
          <w:sz w:val="28"/>
          <w:szCs w:val="28"/>
        </w:rPr>
        <w:t xml:space="preserve">hat we’ve been building toward </w:t>
      </w:r>
      <w:r w:rsidRPr="00CE11A7">
        <w:rPr>
          <w:sz w:val="28"/>
          <w:szCs w:val="28"/>
        </w:rPr>
        <w:t xml:space="preserve">in this </w:t>
      </w:r>
      <w:proofErr w:type="spellStart"/>
      <w:r w:rsidRPr="00CE11A7">
        <w:rPr>
          <w:sz w:val="28"/>
          <w:szCs w:val="28"/>
        </w:rPr>
        <w:t>biocommons</w:t>
      </w:r>
      <w:proofErr w:type="spellEnd"/>
      <w:r w:rsidRPr="00CE11A7">
        <w:rPr>
          <w:sz w:val="28"/>
          <w:szCs w:val="28"/>
        </w:rPr>
        <w:t xml:space="preserve"> class </w:t>
      </w:r>
      <w:r w:rsidR="000E5366" w:rsidRPr="00CE11A7">
        <w:rPr>
          <w:sz w:val="28"/>
          <w:szCs w:val="28"/>
        </w:rPr>
        <w:t xml:space="preserve">is this:  </w:t>
      </w:r>
    </w:p>
    <w:p w14:paraId="20CC8F66" w14:textId="77777777" w:rsidR="0094008F" w:rsidRDefault="0094008F">
      <w:pPr>
        <w:rPr>
          <w:sz w:val="28"/>
          <w:szCs w:val="28"/>
        </w:rPr>
      </w:pPr>
    </w:p>
    <w:p w14:paraId="68A56AD2" w14:textId="15C5C4D8" w:rsidR="000E5366" w:rsidRPr="00CE11A7" w:rsidRDefault="000E5366">
      <w:pPr>
        <w:rPr>
          <w:sz w:val="28"/>
          <w:szCs w:val="28"/>
        </w:rPr>
      </w:pPr>
      <w:r w:rsidRPr="0094008F">
        <w:rPr>
          <w:b/>
          <w:sz w:val="28"/>
          <w:szCs w:val="28"/>
        </w:rPr>
        <w:t xml:space="preserve">When </w:t>
      </w:r>
      <w:r w:rsidR="002073B5" w:rsidRPr="0094008F">
        <w:rPr>
          <w:b/>
          <w:sz w:val="28"/>
          <w:szCs w:val="28"/>
        </w:rPr>
        <w:t>our congregations</w:t>
      </w:r>
      <w:r w:rsidR="002073B5" w:rsidRPr="00CE11A7">
        <w:rPr>
          <w:sz w:val="28"/>
          <w:szCs w:val="28"/>
        </w:rPr>
        <w:t xml:space="preserve">, whether they are </w:t>
      </w:r>
      <w:proofErr w:type="gramStart"/>
      <w:r w:rsidR="002073B5" w:rsidRPr="00CE11A7">
        <w:rPr>
          <w:sz w:val="28"/>
          <w:szCs w:val="28"/>
        </w:rPr>
        <w:t>well-</w:t>
      </w:r>
      <w:r w:rsidR="00DA644B" w:rsidRPr="00CE11A7">
        <w:rPr>
          <w:sz w:val="28"/>
          <w:szCs w:val="28"/>
        </w:rPr>
        <w:t>established</w:t>
      </w:r>
      <w:proofErr w:type="gramEnd"/>
      <w:r w:rsidR="00DA644B" w:rsidRPr="00CE11A7">
        <w:rPr>
          <w:sz w:val="28"/>
          <w:szCs w:val="28"/>
        </w:rPr>
        <w:t xml:space="preserve"> or </w:t>
      </w:r>
      <w:r w:rsidR="002073B5" w:rsidRPr="00CE11A7">
        <w:rPr>
          <w:sz w:val="28"/>
          <w:szCs w:val="28"/>
        </w:rPr>
        <w:t xml:space="preserve">brand new, </w:t>
      </w:r>
      <w:r w:rsidRPr="0094008F">
        <w:rPr>
          <w:b/>
          <w:sz w:val="28"/>
          <w:szCs w:val="28"/>
        </w:rPr>
        <w:t xml:space="preserve">truly claim their power as Organized Mediating Communities, and actually MEDIATE, </w:t>
      </w:r>
      <w:r w:rsidR="00DA644B" w:rsidRPr="0094008F">
        <w:rPr>
          <w:b/>
          <w:sz w:val="28"/>
          <w:szCs w:val="28"/>
        </w:rPr>
        <w:t>they</w:t>
      </w:r>
      <w:r w:rsidR="00DA644B" w:rsidRPr="00CE11A7">
        <w:rPr>
          <w:sz w:val="28"/>
          <w:szCs w:val="28"/>
        </w:rPr>
        <w:t xml:space="preserve"> (in cooperation with other traditional or non-traditional civil sector organizations) </w:t>
      </w:r>
      <w:r w:rsidR="003D601B" w:rsidRPr="0094008F">
        <w:rPr>
          <w:b/>
          <w:sz w:val="28"/>
          <w:szCs w:val="28"/>
        </w:rPr>
        <w:t xml:space="preserve">can </w:t>
      </w:r>
      <w:r w:rsidR="002073B5" w:rsidRPr="0094008F">
        <w:rPr>
          <w:b/>
          <w:sz w:val="28"/>
          <w:szCs w:val="28"/>
        </w:rPr>
        <w:t>in fact</w:t>
      </w:r>
      <w:r w:rsidR="003D601B" w:rsidRPr="0094008F">
        <w:rPr>
          <w:b/>
          <w:sz w:val="28"/>
          <w:szCs w:val="28"/>
        </w:rPr>
        <w:t xml:space="preserve"> make an impact on the system and change it.</w:t>
      </w:r>
      <w:r w:rsidR="0094008F">
        <w:rPr>
          <w:sz w:val="28"/>
          <w:szCs w:val="28"/>
        </w:rPr>
        <w:t xml:space="preserve">  </w:t>
      </w:r>
    </w:p>
    <w:p w14:paraId="04C9E81D" w14:textId="77777777" w:rsidR="006F50D2" w:rsidRPr="00CE11A7" w:rsidRDefault="006F50D2">
      <w:pPr>
        <w:rPr>
          <w:sz w:val="28"/>
          <w:szCs w:val="28"/>
        </w:rPr>
      </w:pPr>
    </w:p>
    <w:p w14:paraId="0341AD5F" w14:textId="77777777" w:rsidR="0094008F" w:rsidRDefault="003D601B">
      <w:pPr>
        <w:rPr>
          <w:sz w:val="28"/>
          <w:szCs w:val="28"/>
        </w:rPr>
      </w:pPr>
      <w:r w:rsidRPr="00CE11A7">
        <w:rPr>
          <w:sz w:val="28"/>
          <w:szCs w:val="28"/>
        </w:rPr>
        <w:t>So w</w:t>
      </w:r>
      <w:r w:rsidR="00DA644B" w:rsidRPr="00CE11A7">
        <w:rPr>
          <w:sz w:val="28"/>
          <w:szCs w:val="28"/>
        </w:rPr>
        <w:t xml:space="preserve">hat does it mean to MEDIATE?  Look at </w:t>
      </w:r>
      <w:r w:rsidR="00DA644B" w:rsidRPr="00CE11A7">
        <w:rPr>
          <w:b/>
          <w:sz w:val="28"/>
          <w:szCs w:val="28"/>
        </w:rPr>
        <w:t xml:space="preserve">page </w:t>
      </w:r>
      <w:r w:rsidR="002073B5" w:rsidRPr="00CE11A7">
        <w:rPr>
          <w:b/>
          <w:sz w:val="28"/>
          <w:szCs w:val="28"/>
        </w:rPr>
        <w:t>2</w:t>
      </w:r>
      <w:r w:rsidR="00DA644B" w:rsidRPr="00CE11A7">
        <w:rPr>
          <w:sz w:val="28"/>
          <w:szCs w:val="28"/>
        </w:rPr>
        <w:t xml:space="preserve"> of your polis handout.  </w:t>
      </w:r>
      <w:r w:rsidR="002073B5" w:rsidRPr="00CE11A7">
        <w:rPr>
          <w:sz w:val="28"/>
          <w:szCs w:val="28"/>
        </w:rPr>
        <w:t xml:space="preserve">See how the Market Sector occupies essentially the entire public arena and shapes the worldview of it?  </w:t>
      </w:r>
      <w:r w:rsidR="00ED2E31" w:rsidRPr="00CE11A7">
        <w:rPr>
          <w:sz w:val="28"/>
          <w:szCs w:val="28"/>
        </w:rPr>
        <w:t xml:space="preserve">That’s a primary source of debilitating pressure on </w:t>
      </w:r>
      <w:r w:rsidR="0094008F">
        <w:rPr>
          <w:sz w:val="28"/>
          <w:szCs w:val="28"/>
        </w:rPr>
        <w:t xml:space="preserve">individuals, </w:t>
      </w:r>
      <w:r w:rsidR="00ED2E31" w:rsidRPr="00CE11A7">
        <w:rPr>
          <w:sz w:val="28"/>
          <w:szCs w:val="28"/>
        </w:rPr>
        <w:t xml:space="preserve">families, ecosystems, everything.  </w:t>
      </w:r>
    </w:p>
    <w:p w14:paraId="50DA44F3" w14:textId="49C0D8BA" w:rsidR="006F50D2" w:rsidRPr="00CE11A7" w:rsidRDefault="0094008F">
      <w:pPr>
        <w:rPr>
          <w:sz w:val="28"/>
          <w:szCs w:val="28"/>
        </w:rPr>
      </w:pPr>
      <w:r>
        <w:rPr>
          <w:sz w:val="28"/>
          <w:szCs w:val="28"/>
        </w:rPr>
        <w:t xml:space="preserve">So look at </w:t>
      </w:r>
      <w:r>
        <w:rPr>
          <w:b/>
          <w:sz w:val="28"/>
          <w:szCs w:val="28"/>
        </w:rPr>
        <w:t>page</w:t>
      </w:r>
      <w:r w:rsidRPr="0094008F">
        <w:rPr>
          <w:b/>
          <w:sz w:val="28"/>
          <w:szCs w:val="28"/>
        </w:rPr>
        <w:t xml:space="preserve"> 4</w:t>
      </w:r>
      <w:r>
        <w:rPr>
          <w:sz w:val="28"/>
          <w:szCs w:val="28"/>
        </w:rPr>
        <w:t xml:space="preserve"> of that same polis handout.  T</w:t>
      </w:r>
      <w:r w:rsidR="00DA644B" w:rsidRPr="0094008F">
        <w:rPr>
          <w:sz w:val="28"/>
          <w:szCs w:val="28"/>
        </w:rPr>
        <w:t>o</w:t>
      </w:r>
      <w:r w:rsidR="00DA644B" w:rsidRPr="00CE11A7">
        <w:rPr>
          <w:sz w:val="28"/>
          <w:szCs w:val="28"/>
        </w:rPr>
        <w:t xml:space="preserve"> mediate </w:t>
      </w:r>
      <w:r w:rsidR="00ED2E31" w:rsidRPr="00CE11A7">
        <w:rPr>
          <w:sz w:val="28"/>
          <w:szCs w:val="28"/>
        </w:rPr>
        <w:t>as an Organized Mediating Community in this scenario means three things</w:t>
      </w:r>
      <w:r w:rsidR="00DA644B" w:rsidRPr="00CE11A7">
        <w:rPr>
          <w:sz w:val="28"/>
          <w:szCs w:val="28"/>
        </w:rPr>
        <w:t>:</w:t>
      </w:r>
    </w:p>
    <w:p w14:paraId="609402C1" w14:textId="77777777" w:rsidR="006F50D2" w:rsidRPr="00CE11A7" w:rsidRDefault="006F50D2">
      <w:pPr>
        <w:rPr>
          <w:sz w:val="28"/>
          <w:szCs w:val="28"/>
        </w:rPr>
      </w:pPr>
    </w:p>
    <w:p w14:paraId="47A13EE7" w14:textId="064729D8" w:rsidR="006F50D2" w:rsidRPr="00CE11A7" w:rsidRDefault="006F50D2">
      <w:pPr>
        <w:rPr>
          <w:sz w:val="28"/>
          <w:szCs w:val="28"/>
        </w:rPr>
      </w:pPr>
      <w:r w:rsidRPr="0094008F">
        <w:rPr>
          <w:b/>
          <w:sz w:val="28"/>
          <w:szCs w:val="28"/>
        </w:rPr>
        <w:t xml:space="preserve">1) Protects, nurtures </w:t>
      </w:r>
      <w:r w:rsidR="0094008F" w:rsidRPr="0094008F">
        <w:rPr>
          <w:b/>
          <w:sz w:val="28"/>
          <w:szCs w:val="28"/>
        </w:rPr>
        <w:t>individuals/</w:t>
      </w:r>
      <w:r w:rsidRPr="0094008F">
        <w:rPr>
          <w:b/>
          <w:sz w:val="28"/>
          <w:szCs w:val="28"/>
        </w:rPr>
        <w:t>families</w:t>
      </w:r>
      <w:r w:rsidR="00ED2E31" w:rsidRPr="0094008F">
        <w:rPr>
          <w:b/>
          <w:sz w:val="28"/>
          <w:szCs w:val="28"/>
        </w:rPr>
        <w:t>/households</w:t>
      </w:r>
      <w:r w:rsidRPr="0094008F">
        <w:rPr>
          <w:b/>
          <w:sz w:val="28"/>
          <w:szCs w:val="28"/>
        </w:rPr>
        <w:t xml:space="preserve"> by standing BETWEEN </w:t>
      </w:r>
      <w:r w:rsidR="00ED2E31" w:rsidRPr="0094008F">
        <w:rPr>
          <w:b/>
          <w:sz w:val="28"/>
          <w:szCs w:val="28"/>
        </w:rPr>
        <w:t>them</w:t>
      </w:r>
      <w:r w:rsidRPr="0094008F">
        <w:rPr>
          <w:b/>
          <w:sz w:val="28"/>
          <w:szCs w:val="28"/>
        </w:rPr>
        <w:t xml:space="preserve"> and public pressures </w:t>
      </w:r>
      <w:r w:rsidR="006A7EB3" w:rsidRPr="0094008F">
        <w:rPr>
          <w:b/>
          <w:sz w:val="28"/>
          <w:szCs w:val="28"/>
        </w:rPr>
        <w:t>that come from the coordinated power of highly organized market sector institutions.</w:t>
      </w:r>
      <w:r w:rsidR="006A7EB3" w:rsidRPr="00CE11A7">
        <w:rPr>
          <w:sz w:val="28"/>
          <w:szCs w:val="28"/>
        </w:rPr>
        <w:t xml:space="preserve"> (So</w:t>
      </w:r>
      <w:r w:rsidR="00ED2E31" w:rsidRPr="00CE11A7">
        <w:rPr>
          <w:sz w:val="28"/>
          <w:szCs w:val="28"/>
        </w:rPr>
        <w:t xml:space="preserve"> for example</w:t>
      </w:r>
      <w:r w:rsidR="006A7EB3" w:rsidRPr="00CE11A7">
        <w:rPr>
          <w:sz w:val="28"/>
          <w:szCs w:val="28"/>
        </w:rPr>
        <w:t xml:space="preserve"> </w:t>
      </w:r>
      <w:proofErr w:type="spellStart"/>
      <w:r w:rsidR="006A7EB3" w:rsidRPr="00CE11A7">
        <w:rPr>
          <w:sz w:val="28"/>
          <w:szCs w:val="28"/>
        </w:rPr>
        <w:t>Augustana</w:t>
      </w:r>
      <w:proofErr w:type="spellEnd"/>
      <w:r w:rsidR="006A7EB3" w:rsidRPr="00CE11A7">
        <w:rPr>
          <w:sz w:val="28"/>
          <w:szCs w:val="28"/>
        </w:rPr>
        <w:t xml:space="preserve"> Lutheran Church is literally STANDING BETWEEN </w:t>
      </w:r>
      <w:r w:rsidR="0039474A" w:rsidRPr="00CE11A7">
        <w:rPr>
          <w:sz w:val="28"/>
          <w:szCs w:val="28"/>
        </w:rPr>
        <w:t xml:space="preserve">ICE, </w:t>
      </w:r>
      <w:r w:rsidR="006A7EB3" w:rsidRPr="00CE11A7">
        <w:rPr>
          <w:sz w:val="28"/>
          <w:szCs w:val="28"/>
        </w:rPr>
        <w:t>t</w:t>
      </w:r>
      <w:r w:rsidR="0039474A" w:rsidRPr="00CE11A7">
        <w:rPr>
          <w:sz w:val="28"/>
          <w:szCs w:val="28"/>
        </w:rPr>
        <w:t xml:space="preserve">he Immigration and Customs Enforcement, and Francisco Aguirre </w:t>
      </w:r>
      <w:r w:rsidR="006A7EB3" w:rsidRPr="00CE11A7">
        <w:rPr>
          <w:sz w:val="28"/>
          <w:szCs w:val="28"/>
        </w:rPr>
        <w:t xml:space="preserve">and his family, protecting them from being torn apart by immigration policy shaped by </w:t>
      </w:r>
      <w:r w:rsidR="0039474A" w:rsidRPr="00CE11A7">
        <w:rPr>
          <w:sz w:val="28"/>
          <w:szCs w:val="28"/>
        </w:rPr>
        <w:t xml:space="preserve">fundamentally distorted cultural and economic values. </w:t>
      </w:r>
      <w:r w:rsidR="006A7EB3" w:rsidRPr="00CE11A7">
        <w:rPr>
          <w:sz w:val="28"/>
          <w:szCs w:val="28"/>
        </w:rPr>
        <w:t xml:space="preserve"> And other churches do the same thing in smaller, less dramatic ways.</w:t>
      </w:r>
      <w:r w:rsidR="00ED2E31" w:rsidRPr="00CE11A7">
        <w:rPr>
          <w:sz w:val="28"/>
          <w:szCs w:val="28"/>
        </w:rPr>
        <w:t xml:space="preserve"> That’s what it means to mediate.</w:t>
      </w:r>
      <w:r w:rsidR="006A7EB3" w:rsidRPr="00CE11A7">
        <w:rPr>
          <w:sz w:val="28"/>
          <w:szCs w:val="28"/>
        </w:rPr>
        <w:t>)</w:t>
      </w:r>
    </w:p>
    <w:p w14:paraId="0FF700FB" w14:textId="77777777" w:rsidR="006F50D2" w:rsidRPr="00CE11A7" w:rsidRDefault="006F50D2">
      <w:pPr>
        <w:rPr>
          <w:sz w:val="28"/>
          <w:szCs w:val="28"/>
        </w:rPr>
      </w:pPr>
    </w:p>
    <w:p w14:paraId="5BABCD7E" w14:textId="32DDF897" w:rsidR="006F50D2" w:rsidRPr="00CE11A7" w:rsidRDefault="006F50D2">
      <w:pPr>
        <w:rPr>
          <w:sz w:val="28"/>
          <w:szCs w:val="28"/>
        </w:rPr>
      </w:pPr>
      <w:r w:rsidRPr="0094008F">
        <w:rPr>
          <w:b/>
          <w:sz w:val="28"/>
          <w:szCs w:val="28"/>
        </w:rPr>
        <w:t xml:space="preserve">2) </w:t>
      </w:r>
      <w:r w:rsidR="006A7EB3" w:rsidRPr="0094008F">
        <w:rPr>
          <w:b/>
          <w:sz w:val="28"/>
          <w:szCs w:val="28"/>
        </w:rPr>
        <w:t>To mediate means to become a place</w:t>
      </w:r>
      <w:r w:rsidRPr="0094008F">
        <w:rPr>
          <w:b/>
          <w:sz w:val="28"/>
          <w:szCs w:val="28"/>
        </w:rPr>
        <w:t xml:space="preserve"> for learning and moral development, for interpreting all of reality</w:t>
      </w:r>
      <w:r w:rsidR="00ED2E31" w:rsidRPr="0094008F">
        <w:rPr>
          <w:b/>
          <w:sz w:val="28"/>
          <w:szCs w:val="28"/>
        </w:rPr>
        <w:t xml:space="preserve">  - </w:t>
      </w:r>
      <w:r w:rsidR="002F1F44" w:rsidRPr="0094008F">
        <w:rPr>
          <w:b/>
          <w:sz w:val="28"/>
          <w:szCs w:val="28"/>
        </w:rPr>
        <w:t xml:space="preserve">not just “spiritual” reality, but economic, cultural, ecological, </w:t>
      </w:r>
      <w:proofErr w:type="spellStart"/>
      <w:r w:rsidR="002F1F44" w:rsidRPr="0094008F">
        <w:rPr>
          <w:b/>
          <w:sz w:val="28"/>
          <w:szCs w:val="28"/>
        </w:rPr>
        <w:t>biospherical</w:t>
      </w:r>
      <w:proofErr w:type="spellEnd"/>
      <w:r w:rsidR="002F1F44" w:rsidRPr="0094008F">
        <w:rPr>
          <w:b/>
          <w:sz w:val="28"/>
          <w:szCs w:val="28"/>
        </w:rPr>
        <w:t>, co</w:t>
      </w:r>
      <w:r w:rsidR="00ED2E31" w:rsidRPr="0094008F">
        <w:rPr>
          <w:b/>
          <w:sz w:val="28"/>
          <w:szCs w:val="28"/>
        </w:rPr>
        <w:t>s</w:t>
      </w:r>
      <w:r w:rsidR="002F1F44" w:rsidRPr="0094008F">
        <w:rPr>
          <w:b/>
          <w:sz w:val="28"/>
          <w:szCs w:val="28"/>
        </w:rPr>
        <w:t>mic reality</w:t>
      </w:r>
      <w:r w:rsidRPr="0094008F">
        <w:rPr>
          <w:b/>
          <w:sz w:val="28"/>
          <w:szCs w:val="28"/>
        </w:rPr>
        <w:t>.</w:t>
      </w:r>
      <w:r w:rsidRPr="00CE11A7">
        <w:rPr>
          <w:sz w:val="28"/>
          <w:szCs w:val="28"/>
        </w:rPr>
        <w:t xml:space="preserve">  </w:t>
      </w:r>
      <w:r w:rsidR="002F1F44" w:rsidRPr="00CE11A7">
        <w:rPr>
          <w:sz w:val="28"/>
          <w:szCs w:val="28"/>
        </w:rPr>
        <w:t>(</w:t>
      </w:r>
      <w:r w:rsidR="006A7EB3" w:rsidRPr="00CE11A7">
        <w:rPr>
          <w:sz w:val="28"/>
          <w:szCs w:val="28"/>
        </w:rPr>
        <w:t xml:space="preserve">So </w:t>
      </w:r>
      <w:r w:rsidR="00ED2E31" w:rsidRPr="00CE11A7">
        <w:rPr>
          <w:sz w:val="28"/>
          <w:szCs w:val="28"/>
        </w:rPr>
        <w:t xml:space="preserve">for example, </w:t>
      </w:r>
      <w:r w:rsidR="002F1F44" w:rsidRPr="00CE11A7">
        <w:rPr>
          <w:sz w:val="28"/>
          <w:szCs w:val="28"/>
        </w:rPr>
        <w:t>Wilderness Way</w:t>
      </w:r>
      <w:r w:rsidR="0039474A" w:rsidRPr="00CE11A7">
        <w:rPr>
          <w:sz w:val="28"/>
          <w:szCs w:val="28"/>
        </w:rPr>
        <w:t xml:space="preserve"> </w:t>
      </w:r>
      <w:r w:rsidR="00347CA1" w:rsidRPr="00CE11A7">
        <w:rPr>
          <w:sz w:val="28"/>
          <w:szCs w:val="28"/>
        </w:rPr>
        <w:t>tries to mediate in this way by explicitly seeking our</w:t>
      </w:r>
      <w:r w:rsidR="0039474A" w:rsidRPr="00CE11A7">
        <w:rPr>
          <w:sz w:val="28"/>
          <w:szCs w:val="28"/>
        </w:rPr>
        <w:t xml:space="preserve"> moral grounding in </w:t>
      </w:r>
      <w:r w:rsidR="00347CA1" w:rsidRPr="00CE11A7">
        <w:rPr>
          <w:sz w:val="28"/>
          <w:szCs w:val="28"/>
        </w:rPr>
        <w:t xml:space="preserve">both </w:t>
      </w:r>
      <w:r w:rsidR="0039474A" w:rsidRPr="00CE11A7">
        <w:rPr>
          <w:sz w:val="28"/>
          <w:szCs w:val="28"/>
        </w:rPr>
        <w:t xml:space="preserve">the prophetic Christian tradition </w:t>
      </w:r>
      <w:r w:rsidR="00347CA1" w:rsidRPr="00CE11A7">
        <w:rPr>
          <w:sz w:val="28"/>
          <w:szCs w:val="28"/>
        </w:rPr>
        <w:t>and</w:t>
      </w:r>
      <w:r w:rsidR="0039474A" w:rsidRPr="00CE11A7">
        <w:rPr>
          <w:sz w:val="28"/>
          <w:szCs w:val="28"/>
        </w:rPr>
        <w:t xml:space="preserve"> in the natural world</w:t>
      </w:r>
      <w:r w:rsidR="00ED2E31" w:rsidRPr="00CE11A7">
        <w:rPr>
          <w:sz w:val="28"/>
          <w:szCs w:val="28"/>
        </w:rPr>
        <w:t>,</w:t>
      </w:r>
      <w:r w:rsidR="00347CA1" w:rsidRPr="00CE11A7">
        <w:rPr>
          <w:sz w:val="28"/>
          <w:szCs w:val="28"/>
        </w:rPr>
        <w:t xml:space="preserve"> and by allowing the values inherent in both to shape our interpretation of reality.  We also partner</w:t>
      </w:r>
      <w:r w:rsidR="0039474A" w:rsidRPr="00CE11A7">
        <w:rPr>
          <w:sz w:val="28"/>
          <w:szCs w:val="28"/>
        </w:rPr>
        <w:t xml:space="preserve"> with other organizations like </w:t>
      </w:r>
      <w:proofErr w:type="spellStart"/>
      <w:r w:rsidR="0039474A" w:rsidRPr="00CE11A7">
        <w:rPr>
          <w:sz w:val="28"/>
          <w:szCs w:val="28"/>
        </w:rPr>
        <w:t>EcoFaith</w:t>
      </w:r>
      <w:proofErr w:type="spellEnd"/>
      <w:r w:rsidR="0039474A" w:rsidRPr="00CE11A7">
        <w:rPr>
          <w:sz w:val="28"/>
          <w:szCs w:val="28"/>
        </w:rPr>
        <w:t xml:space="preserve"> Recovery and Leaven </w:t>
      </w:r>
      <w:r w:rsidR="00347CA1" w:rsidRPr="00CE11A7">
        <w:rPr>
          <w:sz w:val="28"/>
          <w:szCs w:val="28"/>
        </w:rPr>
        <w:t xml:space="preserve">to create experiences like </w:t>
      </w:r>
      <w:proofErr w:type="spellStart"/>
      <w:r w:rsidR="00347CA1" w:rsidRPr="00CE11A7">
        <w:rPr>
          <w:sz w:val="28"/>
          <w:szCs w:val="28"/>
        </w:rPr>
        <w:t>Biocommons</w:t>
      </w:r>
      <w:proofErr w:type="spellEnd"/>
      <w:r w:rsidR="00347CA1" w:rsidRPr="00CE11A7">
        <w:rPr>
          <w:sz w:val="28"/>
          <w:szCs w:val="28"/>
        </w:rPr>
        <w:t xml:space="preserve"> to give us shared language and deepen our understanding of the reality in which we are living.</w:t>
      </w:r>
      <w:r w:rsidR="002F1F44" w:rsidRPr="00CE11A7">
        <w:rPr>
          <w:sz w:val="28"/>
          <w:szCs w:val="28"/>
        </w:rPr>
        <w:t>)</w:t>
      </w:r>
    </w:p>
    <w:p w14:paraId="5849494F" w14:textId="77777777" w:rsidR="006F50D2" w:rsidRPr="00CE11A7" w:rsidRDefault="006F50D2">
      <w:pPr>
        <w:rPr>
          <w:sz w:val="28"/>
          <w:szCs w:val="28"/>
        </w:rPr>
      </w:pPr>
    </w:p>
    <w:p w14:paraId="02D0A7FA" w14:textId="2B5475D9" w:rsidR="006F50D2" w:rsidRPr="00CE11A7" w:rsidRDefault="006F50D2">
      <w:pPr>
        <w:rPr>
          <w:sz w:val="28"/>
          <w:szCs w:val="28"/>
        </w:rPr>
      </w:pPr>
      <w:r w:rsidRPr="0094008F">
        <w:rPr>
          <w:b/>
          <w:sz w:val="28"/>
          <w:szCs w:val="28"/>
        </w:rPr>
        <w:t xml:space="preserve">3) </w:t>
      </w:r>
      <w:r w:rsidR="006A7EB3" w:rsidRPr="0094008F">
        <w:rPr>
          <w:b/>
          <w:sz w:val="28"/>
          <w:szCs w:val="28"/>
        </w:rPr>
        <w:t>To mediate means to become</w:t>
      </w:r>
      <w:r w:rsidRPr="0094008F">
        <w:rPr>
          <w:b/>
          <w:sz w:val="28"/>
          <w:szCs w:val="28"/>
        </w:rPr>
        <w:t xml:space="preserve"> a place for developing relational and leadership skills and so it becomes a ground or platform for organizing.</w:t>
      </w:r>
      <w:r w:rsidRPr="00CE11A7">
        <w:rPr>
          <w:sz w:val="28"/>
          <w:szCs w:val="28"/>
        </w:rPr>
        <w:t xml:space="preserve">  (</w:t>
      </w:r>
      <w:r w:rsidR="006A7EB3" w:rsidRPr="00CE11A7">
        <w:rPr>
          <w:sz w:val="28"/>
          <w:szCs w:val="28"/>
        </w:rPr>
        <w:t xml:space="preserve">So </w:t>
      </w:r>
      <w:proofErr w:type="spellStart"/>
      <w:r w:rsidR="00347CA1" w:rsidRPr="00CE11A7">
        <w:rPr>
          <w:sz w:val="28"/>
          <w:szCs w:val="28"/>
        </w:rPr>
        <w:t>LaVeta</w:t>
      </w:r>
      <w:proofErr w:type="spellEnd"/>
      <w:r w:rsidR="00347CA1" w:rsidRPr="00CE11A7">
        <w:rPr>
          <w:sz w:val="28"/>
          <w:szCs w:val="28"/>
        </w:rPr>
        <w:t xml:space="preserve"> told us the story last week of how the Leaven Community began with </w:t>
      </w:r>
      <w:r w:rsidR="007A07EE">
        <w:rPr>
          <w:sz w:val="28"/>
          <w:szCs w:val="28"/>
        </w:rPr>
        <w:t>dozens</w:t>
      </w:r>
      <w:r w:rsidR="00347CA1" w:rsidRPr="00CE11A7">
        <w:rPr>
          <w:sz w:val="28"/>
          <w:szCs w:val="28"/>
        </w:rPr>
        <w:t xml:space="preserve"> of intentional relational conversations and is moving into action toward a vision for abundant neighborhoods that emerged from those conversations.</w:t>
      </w:r>
      <w:r w:rsidRPr="00CE11A7">
        <w:rPr>
          <w:sz w:val="28"/>
          <w:szCs w:val="28"/>
        </w:rPr>
        <w:t>)</w:t>
      </w:r>
    </w:p>
    <w:p w14:paraId="0EDD00BE" w14:textId="77777777" w:rsidR="002F1F44" w:rsidRPr="00CE11A7" w:rsidRDefault="002F1F44">
      <w:pPr>
        <w:rPr>
          <w:sz w:val="28"/>
          <w:szCs w:val="28"/>
        </w:rPr>
      </w:pPr>
    </w:p>
    <w:p w14:paraId="4F72386A" w14:textId="77777777" w:rsidR="002F1F44" w:rsidRPr="00CE11A7" w:rsidRDefault="002F1F44">
      <w:pPr>
        <w:rPr>
          <w:sz w:val="28"/>
          <w:szCs w:val="28"/>
        </w:rPr>
      </w:pPr>
    </w:p>
    <w:p w14:paraId="6BEB079B" w14:textId="7C31A908" w:rsidR="002F1F44" w:rsidRPr="00CE11A7" w:rsidRDefault="002F1F44">
      <w:pPr>
        <w:rPr>
          <w:sz w:val="28"/>
          <w:szCs w:val="28"/>
        </w:rPr>
      </w:pPr>
      <w:r w:rsidRPr="0094008F">
        <w:rPr>
          <w:b/>
          <w:sz w:val="28"/>
          <w:szCs w:val="28"/>
        </w:rPr>
        <w:t xml:space="preserve">THIS IS POWER!  THIS KIND OF GROUNDING </w:t>
      </w:r>
      <w:r w:rsidR="006A7EB3" w:rsidRPr="0094008F">
        <w:rPr>
          <w:b/>
          <w:sz w:val="28"/>
          <w:szCs w:val="28"/>
        </w:rPr>
        <w:t xml:space="preserve">BUILDS CAPACITY!  IT </w:t>
      </w:r>
      <w:r w:rsidRPr="0094008F">
        <w:rPr>
          <w:b/>
          <w:sz w:val="28"/>
          <w:szCs w:val="28"/>
        </w:rPr>
        <w:t>OPENS UP IMAGINATIO</w:t>
      </w:r>
      <w:r w:rsidR="006A7EB3" w:rsidRPr="0094008F">
        <w:rPr>
          <w:b/>
          <w:sz w:val="28"/>
          <w:szCs w:val="28"/>
        </w:rPr>
        <w:t xml:space="preserve">N AND POSSIBILITY and VISION!  So HOW </w:t>
      </w:r>
      <w:r w:rsidR="0094008F">
        <w:rPr>
          <w:b/>
          <w:sz w:val="28"/>
          <w:szCs w:val="28"/>
        </w:rPr>
        <w:t xml:space="preserve">do </w:t>
      </w:r>
      <w:r w:rsidR="006A7EB3" w:rsidRPr="0094008F">
        <w:rPr>
          <w:b/>
          <w:sz w:val="28"/>
          <w:szCs w:val="28"/>
        </w:rPr>
        <w:t>we move toward the 2</w:t>
      </w:r>
      <w:r w:rsidR="006A7EB3" w:rsidRPr="0094008F">
        <w:rPr>
          <w:b/>
          <w:sz w:val="28"/>
          <w:szCs w:val="28"/>
          <w:vertAlign w:val="superscript"/>
        </w:rPr>
        <w:t>nd</w:t>
      </w:r>
      <w:r w:rsidR="006A7EB3" w:rsidRPr="0094008F">
        <w:rPr>
          <w:b/>
          <w:sz w:val="28"/>
          <w:szCs w:val="28"/>
        </w:rPr>
        <w:t xml:space="preserve"> yes and create this thing called the </w:t>
      </w:r>
      <w:proofErr w:type="spellStart"/>
      <w:r w:rsidR="006A7EB3" w:rsidRPr="0094008F">
        <w:rPr>
          <w:b/>
          <w:sz w:val="28"/>
          <w:szCs w:val="28"/>
        </w:rPr>
        <w:t>biocommons</w:t>
      </w:r>
      <w:proofErr w:type="spellEnd"/>
      <w:r w:rsidR="0094008F">
        <w:rPr>
          <w:b/>
          <w:sz w:val="28"/>
          <w:szCs w:val="28"/>
        </w:rPr>
        <w:t xml:space="preserve">?  </w:t>
      </w:r>
      <w:r w:rsidR="006A7EB3" w:rsidRPr="0094008F">
        <w:rPr>
          <w:b/>
          <w:sz w:val="28"/>
          <w:szCs w:val="28"/>
        </w:rPr>
        <w:t xml:space="preserve"> </w:t>
      </w:r>
      <w:r w:rsidR="0094008F">
        <w:rPr>
          <w:b/>
          <w:sz w:val="28"/>
          <w:szCs w:val="28"/>
          <w:u w:val="single"/>
        </w:rPr>
        <w:t>We start</w:t>
      </w:r>
      <w:r w:rsidR="006A7EB3" w:rsidRPr="0094008F">
        <w:rPr>
          <w:b/>
          <w:sz w:val="28"/>
          <w:szCs w:val="28"/>
          <w:u w:val="single"/>
        </w:rPr>
        <w:t xml:space="preserve"> by</w:t>
      </w:r>
      <w:r w:rsidRPr="0094008F">
        <w:rPr>
          <w:b/>
          <w:sz w:val="28"/>
          <w:szCs w:val="28"/>
        </w:rPr>
        <w:t xml:space="preserve"> </w:t>
      </w:r>
      <w:r w:rsidRPr="0094008F">
        <w:rPr>
          <w:b/>
          <w:sz w:val="28"/>
          <w:szCs w:val="28"/>
          <w:u w:val="single"/>
        </w:rPr>
        <w:t>re-or</w:t>
      </w:r>
      <w:r w:rsidR="006A7EB3" w:rsidRPr="0094008F">
        <w:rPr>
          <w:b/>
          <w:sz w:val="28"/>
          <w:szCs w:val="28"/>
          <w:u w:val="single"/>
        </w:rPr>
        <w:t>ganizing</w:t>
      </w:r>
      <w:r w:rsidRPr="0094008F">
        <w:rPr>
          <w:b/>
          <w:sz w:val="28"/>
          <w:szCs w:val="28"/>
          <w:u w:val="single"/>
        </w:rPr>
        <w:t xml:space="preserve"> our faith communities</w:t>
      </w:r>
      <w:r w:rsidR="001851A7" w:rsidRPr="0094008F">
        <w:rPr>
          <w:b/>
          <w:sz w:val="28"/>
          <w:szCs w:val="28"/>
          <w:u w:val="single"/>
        </w:rPr>
        <w:t xml:space="preserve"> (AND any organization we are part of!!!)</w:t>
      </w:r>
      <w:r w:rsidRPr="0094008F">
        <w:rPr>
          <w:b/>
          <w:sz w:val="28"/>
          <w:szCs w:val="28"/>
          <w:u w:val="single"/>
        </w:rPr>
        <w:t xml:space="preserve"> to actually MEDIATE </w:t>
      </w:r>
      <w:r w:rsidR="001851A7" w:rsidRPr="0094008F">
        <w:rPr>
          <w:b/>
          <w:sz w:val="28"/>
          <w:szCs w:val="28"/>
          <w:u w:val="single"/>
        </w:rPr>
        <w:t>in these three ways</w:t>
      </w:r>
      <w:r w:rsidR="0094008F">
        <w:rPr>
          <w:b/>
          <w:sz w:val="28"/>
          <w:szCs w:val="28"/>
        </w:rPr>
        <w:t>.  A</w:t>
      </w:r>
      <w:r w:rsidR="001851A7" w:rsidRPr="0094008F">
        <w:rPr>
          <w:b/>
          <w:sz w:val="28"/>
          <w:szCs w:val="28"/>
        </w:rPr>
        <w:t xml:space="preserve">nd then </w:t>
      </w:r>
      <w:r w:rsidR="0094008F">
        <w:rPr>
          <w:b/>
          <w:sz w:val="28"/>
          <w:szCs w:val="28"/>
        </w:rPr>
        <w:t>we</w:t>
      </w:r>
      <w:r w:rsidR="001851A7" w:rsidRPr="0094008F">
        <w:rPr>
          <w:b/>
          <w:sz w:val="28"/>
          <w:szCs w:val="28"/>
        </w:rPr>
        <w:t xml:space="preserve"> COLLABORATE with other Organized Mediating Communities to create a real alternative to the system that is killing </w:t>
      </w:r>
      <w:proofErr w:type="gramStart"/>
      <w:r w:rsidR="001851A7" w:rsidRPr="0094008F">
        <w:rPr>
          <w:b/>
          <w:sz w:val="28"/>
          <w:szCs w:val="28"/>
        </w:rPr>
        <w:t>us and everything we love</w:t>
      </w:r>
      <w:proofErr w:type="gramEnd"/>
      <w:r w:rsidR="001851A7" w:rsidRPr="0094008F">
        <w:rPr>
          <w:b/>
          <w:sz w:val="28"/>
          <w:szCs w:val="28"/>
        </w:rPr>
        <w:t xml:space="preserve">.  </w:t>
      </w:r>
    </w:p>
    <w:p w14:paraId="5E87FF39" w14:textId="77777777" w:rsidR="001851A7" w:rsidRPr="00CE11A7" w:rsidRDefault="001851A7">
      <w:pPr>
        <w:rPr>
          <w:sz w:val="28"/>
          <w:szCs w:val="28"/>
        </w:rPr>
      </w:pPr>
    </w:p>
    <w:p w14:paraId="333D4437" w14:textId="350A89BE" w:rsidR="0094008F" w:rsidRDefault="0094008F">
      <w:pPr>
        <w:rPr>
          <w:sz w:val="28"/>
          <w:szCs w:val="28"/>
        </w:rPr>
      </w:pPr>
      <w:r>
        <w:rPr>
          <w:sz w:val="28"/>
          <w:szCs w:val="28"/>
        </w:rPr>
        <w:t>Those are the primary roles our congregations (and all Organized Mediating Communities) can play in the creation of the 2</w:t>
      </w:r>
      <w:r w:rsidRPr="0094008F">
        <w:rPr>
          <w:sz w:val="28"/>
          <w:szCs w:val="28"/>
          <w:vertAlign w:val="superscript"/>
        </w:rPr>
        <w:t>nd</w:t>
      </w:r>
      <w:r>
        <w:rPr>
          <w:sz w:val="28"/>
          <w:szCs w:val="28"/>
        </w:rPr>
        <w:t xml:space="preserve"> yes.  </w:t>
      </w:r>
    </w:p>
    <w:p w14:paraId="45600B08" w14:textId="77777777" w:rsidR="0094008F" w:rsidRDefault="0094008F">
      <w:pPr>
        <w:rPr>
          <w:sz w:val="28"/>
          <w:szCs w:val="28"/>
        </w:rPr>
      </w:pPr>
    </w:p>
    <w:p w14:paraId="05F4AFEB" w14:textId="77777777" w:rsidR="0094008F" w:rsidRDefault="0064017C">
      <w:pPr>
        <w:rPr>
          <w:sz w:val="28"/>
          <w:szCs w:val="28"/>
        </w:rPr>
      </w:pPr>
      <w:r w:rsidRPr="00CE11A7">
        <w:rPr>
          <w:sz w:val="28"/>
          <w:szCs w:val="28"/>
        </w:rPr>
        <w:t>But</w:t>
      </w:r>
      <w:r w:rsidR="0094008F">
        <w:rPr>
          <w:sz w:val="28"/>
          <w:szCs w:val="28"/>
        </w:rPr>
        <w:t xml:space="preserve"> there’s one more critical role for our congregations to play.</w:t>
      </w:r>
    </w:p>
    <w:p w14:paraId="7DF1E4DC" w14:textId="77777777" w:rsidR="0094008F" w:rsidRDefault="0094008F">
      <w:pPr>
        <w:rPr>
          <w:sz w:val="28"/>
          <w:szCs w:val="28"/>
        </w:rPr>
      </w:pPr>
    </w:p>
    <w:p w14:paraId="6983DC5C" w14:textId="77777777" w:rsidR="009F3A4D" w:rsidRDefault="0094008F">
      <w:pPr>
        <w:rPr>
          <w:sz w:val="28"/>
          <w:szCs w:val="28"/>
        </w:rPr>
      </w:pPr>
      <w:r>
        <w:rPr>
          <w:sz w:val="28"/>
          <w:szCs w:val="28"/>
        </w:rPr>
        <w:t xml:space="preserve">You see, </w:t>
      </w:r>
      <w:r w:rsidR="00ED2E31" w:rsidRPr="00CE11A7">
        <w:rPr>
          <w:sz w:val="28"/>
          <w:szCs w:val="28"/>
        </w:rPr>
        <w:t>moving toward the 2</w:t>
      </w:r>
      <w:r w:rsidR="00ED2E31" w:rsidRPr="00CE11A7">
        <w:rPr>
          <w:sz w:val="28"/>
          <w:szCs w:val="28"/>
          <w:vertAlign w:val="superscript"/>
        </w:rPr>
        <w:t>nd</w:t>
      </w:r>
      <w:r w:rsidR="00ED2E31" w:rsidRPr="00CE11A7">
        <w:rPr>
          <w:sz w:val="28"/>
          <w:szCs w:val="28"/>
        </w:rPr>
        <w:t xml:space="preserve"> yes</w:t>
      </w:r>
      <w:r w:rsidR="001851A7" w:rsidRPr="00CE11A7">
        <w:rPr>
          <w:sz w:val="28"/>
          <w:szCs w:val="28"/>
        </w:rPr>
        <w:t xml:space="preserve"> also starts with the Intentional Relational Conversation, the 1-1.  </w:t>
      </w:r>
      <w:r w:rsidR="0064017C" w:rsidRPr="00CE11A7">
        <w:rPr>
          <w:sz w:val="28"/>
          <w:szCs w:val="28"/>
        </w:rPr>
        <w:t>Not because it’s the foundational practice of organizing</w:t>
      </w:r>
      <w:r w:rsidR="00ED2E31" w:rsidRPr="00CE11A7">
        <w:rPr>
          <w:sz w:val="28"/>
          <w:szCs w:val="28"/>
        </w:rPr>
        <w:t xml:space="preserve"> (which it is)</w:t>
      </w:r>
      <w:r w:rsidR="0064017C" w:rsidRPr="00CE11A7">
        <w:rPr>
          <w:sz w:val="28"/>
          <w:szCs w:val="28"/>
        </w:rPr>
        <w:t>, but because it is a sacred encounter.  Do you remember the first spiritual exercise we did, when we paid attention to our breath and the water and the grapes and our pulse</w:t>
      </w:r>
      <w:r w:rsidR="000C6CB0" w:rsidRPr="00CE11A7">
        <w:rPr>
          <w:sz w:val="28"/>
          <w:szCs w:val="28"/>
        </w:rPr>
        <w:t xml:space="preserve"> and were reminded that in fact we are all made of the same sacred elements of life?  </w:t>
      </w:r>
      <w:r w:rsidR="00C64771" w:rsidRPr="00CE11A7">
        <w:rPr>
          <w:sz w:val="28"/>
          <w:szCs w:val="28"/>
        </w:rPr>
        <w:t xml:space="preserve"> [Draw concentric circles</w:t>
      </w:r>
      <w:r w:rsidR="009F3A4D">
        <w:rPr>
          <w:sz w:val="28"/>
          <w:szCs w:val="28"/>
        </w:rPr>
        <w:t xml:space="preserve"> made of dotted lines.  Center: “Sacred 1-1 encounter</w:t>
      </w:r>
      <w:proofErr w:type="gramStart"/>
      <w:r w:rsidR="009F3A4D">
        <w:rPr>
          <w:sz w:val="28"/>
          <w:szCs w:val="28"/>
        </w:rPr>
        <w:t>”  Middle</w:t>
      </w:r>
      <w:proofErr w:type="gramEnd"/>
      <w:r w:rsidR="009F3A4D">
        <w:rPr>
          <w:sz w:val="28"/>
          <w:szCs w:val="28"/>
        </w:rPr>
        <w:t>: “Biosphere”  Outer: “Cosmos”  Beyond that: Mystery</w:t>
      </w:r>
      <w:r w:rsidR="00C64771" w:rsidRPr="00CE11A7">
        <w:rPr>
          <w:sz w:val="28"/>
          <w:szCs w:val="28"/>
        </w:rPr>
        <w:t xml:space="preserve">] </w:t>
      </w:r>
    </w:p>
    <w:p w14:paraId="410EAACD" w14:textId="77777777" w:rsidR="009F3A4D" w:rsidRDefault="009F3A4D">
      <w:pPr>
        <w:rPr>
          <w:sz w:val="28"/>
          <w:szCs w:val="28"/>
        </w:rPr>
      </w:pPr>
    </w:p>
    <w:p w14:paraId="22572778" w14:textId="6ABB50DD" w:rsidR="001851A7" w:rsidRPr="00CE11A7" w:rsidRDefault="000C6CB0">
      <w:pPr>
        <w:rPr>
          <w:sz w:val="28"/>
          <w:szCs w:val="28"/>
        </w:rPr>
      </w:pPr>
      <w:r w:rsidRPr="00CE11A7">
        <w:rPr>
          <w:sz w:val="28"/>
          <w:szCs w:val="28"/>
        </w:rPr>
        <w:t>In a 1-1 conversation</w:t>
      </w:r>
      <w:r w:rsidR="009F3A4D">
        <w:rPr>
          <w:sz w:val="28"/>
          <w:szCs w:val="28"/>
        </w:rPr>
        <w:t>,</w:t>
      </w:r>
      <w:r w:rsidRPr="00CE11A7">
        <w:rPr>
          <w:sz w:val="28"/>
          <w:szCs w:val="28"/>
        </w:rPr>
        <w:t xml:space="preserve"> when I’m truly present, I am experiencing a sacred encounter with the biosphere, with the cosmos, with the divine, however we understand that.  Because in fact, the entire biosphere and cosmos, the whole sacred universe is present in eve</w:t>
      </w:r>
      <w:r w:rsidR="00B63C7A" w:rsidRPr="00CE11A7">
        <w:rPr>
          <w:sz w:val="28"/>
          <w:szCs w:val="28"/>
        </w:rPr>
        <w:t>ry moment, in every encounter if we have eyes to see it!</w:t>
      </w:r>
    </w:p>
    <w:p w14:paraId="1C8A166B" w14:textId="77777777" w:rsidR="000C6CB0" w:rsidRPr="00CE11A7" w:rsidRDefault="000C6CB0">
      <w:pPr>
        <w:rPr>
          <w:sz w:val="28"/>
          <w:szCs w:val="28"/>
        </w:rPr>
      </w:pPr>
    </w:p>
    <w:p w14:paraId="79FE2007" w14:textId="70EE935A" w:rsidR="009F308F" w:rsidRPr="00CE11A7" w:rsidRDefault="000C6CB0">
      <w:pPr>
        <w:rPr>
          <w:sz w:val="28"/>
          <w:szCs w:val="28"/>
        </w:rPr>
      </w:pPr>
      <w:r w:rsidRPr="00CE11A7">
        <w:rPr>
          <w:sz w:val="28"/>
          <w:szCs w:val="28"/>
        </w:rPr>
        <w:t>Now, that may not be your conscio</w:t>
      </w:r>
      <w:r w:rsidR="00C64771" w:rsidRPr="00CE11A7">
        <w:rPr>
          <w:sz w:val="28"/>
          <w:szCs w:val="28"/>
        </w:rPr>
        <w:t>us experience of 1-1’s</w:t>
      </w:r>
      <w:r w:rsidR="005E17CD">
        <w:rPr>
          <w:sz w:val="28"/>
          <w:szCs w:val="28"/>
        </w:rPr>
        <w:t xml:space="preserve"> (though I hope it will be after this course)</w:t>
      </w:r>
      <w:r w:rsidR="00C64771" w:rsidRPr="00CE11A7">
        <w:rPr>
          <w:sz w:val="28"/>
          <w:szCs w:val="28"/>
        </w:rPr>
        <w:t xml:space="preserve">, BUT </w:t>
      </w:r>
      <w:r w:rsidRPr="00CE11A7">
        <w:rPr>
          <w:sz w:val="28"/>
          <w:szCs w:val="28"/>
        </w:rPr>
        <w:t>the addicti</w:t>
      </w:r>
      <w:r w:rsidR="00C64771" w:rsidRPr="00CE11A7">
        <w:rPr>
          <w:sz w:val="28"/>
          <w:szCs w:val="28"/>
        </w:rPr>
        <w:t>ve/captivity system we’re in maintains its power by</w:t>
      </w:r>
      <w:r w:rsidRPr="00CE11A7">
        <w:rPr>
          <w:sz w:val="28"/>
          <w:szCs w:val="28"/>
        </w:rPr>
        <w:t xml:space="preserve"> </w:t>
      </w:r>
      <w:r w:rsidR="001D419C" w:rsidRPr="00CE11A7">
        <w:rPr>
          <w:sz w:val="28"/>
          <w:szCs w:val="28"/>
        </w:rPr>
        <w:t>separating</w:t>
      </w:r>
      <w:r w:rsidR="009F308F" w:rsidRPr="00CE11A7">
        <w:rPr>
          <w:sz w:val="28"/>
          <w:szCs w:val="28"/>
        </w:rPr>
        <w:t xml:space="preserve"> us</w:t>
      </w:r>
      <w:r w:rsidR="005E17CD">
        <w:rPr>
          <w:sz w:val="28"/>
          <w:szCs w:val="28"/>
        </w:rPr>
        <w:t xml:space="preserve"> [draw thick solid line between center circle and biosphere]</w:t>
      </w:r>
      <w:r w:rsidR="009F308F" w:rsidRPr="00CE11A7">
        <w:rPr>
          <w:sz w:val="28"/>
          <w:szCs w:val="28"/>
        </w:rPr>
        <w:t xml:space="preserve"> from the presence of the sacred in all things, </w:t>
      </w:r>
      <w:r w:rsidR="00C64771" w:rsidRPr="00CE11A7">
        <w:rPr>
          <w:sz w:val="28"/>
          <w:szCs w:val="28"/>
        </w:rPr>
        <w:t xml:space="preserve">by </w:t>
      </w:r>
      <w:r w:rsidR="001D419C" w:rsidRPr="00CE11A7">
        <w:rPr>
          <w:sz w:val="28"/>
          <w:szCs w:val="28"/>
        </w:rPr>
        <w:t xml:space="preserve">distracting us from this original and always-present YES, </w:t>
      </w:r>
      <w:r w:rsidR="009F308F" w:rsidRPr="00CE11A7">
        <w:rPr>
          <w:sz w:val="28"/>
          <w:szCs w:val="28"/>
        </w:rPr>
        <w:t xml:space="preserve">and instead </w:t>
      </w:r>
      <w:r w:rsidRPr="00CE11A7">
        <w:rPr>
          <w:sz w:val="28"/>
          <w:szCs w:val="28"/>
        </w:rPr>
        <w:t xml:space="preserve">turning EVERYTHING AND EVERYONE INTO AN IT.  </w:t>
      </w:r>
      <w:proofErr w:type="gramStart"/>
      <w:r w:rsidRPr="00CE11A7">
        <w:rPr>
          <w:sz w:val="28"/>
          <w:szCs w:val="28"/>
        </w:rPr>
        <w:t>INTO A COMMODITY.</w:t>
      </w:r>
      <w:proofErr w:type="gramEnd"/>
      <w:r w:rsidRPr="00CE11A7">
        <w:rPr>
          <w:sz w:val="28"/>
          <w:szCs w:val="28"/>
        </w:rPr>
        <w:t xml:space="preserve">  Into a lifeless IT that is valuable ONLY insofar as it keeps the system going.  </w:t>
      </w:r>
    </w:p>
    <w:p w14:paraId="571DB25B" w14:textId="77777777" w:rsidR="006F0665" w:rsidRPr="00CE11A7" w:rsidRDefault="006F0665">
      <w:pPr>
        <w:rPr>
          <w:sz w:val="28"/>
          <w:szCs w:val="28"/>
        </w:rPr>
      </w:pPr>
    </w:p>
    <w:p w14:paraId="4D178C17" w14:textId="3C76BF1F" w:rsidR="00ED2E31" w:rsidRPr="00CE11A7" w:rsidRDefault="006F0665">
      <w:pPr>
        <w:rPr>
          <w:sz w:val="28"/>
          <w:szCs w:val="28"/>
        </w:rPr>
      </w:pPr>
      <w:r w:rsidRPr="00CE11A7">
        <w:rPr>
          <w:sz w:val="28"/>
          <w:szCs w:val="28"/>
        </w:rPr>
        <w:t xml:space="preserve">And this commodification shows up everywhere!  It shows up in our work places, in our schools, in our </w:t>
      </w:r>
      <w:r w:rsidR="00FA0995" w:rsidRPr="00CE11A7">
        <w:rPr>
          <w:sz w:val="28"/>
          <w:szCs w:val="28"/>
        </w:rPr>
        <w:t xml:space="preserve">volunteer work, in our activist work.  </w:t>
      </w:r>
      <w:r w:rsidR="00ED2E31" w:rsidRPr="00CE11A7">
        <w:rPr>
          <w:sz w:val="28"/>
          <w:szCs w:val="28"/>
        </w:rPr>
        <w:t xml:space="preserve">It shows up in our congregations despite our </w:t>
      </w:r>
      <w:r w:rsidR="006C04DE" w:rsidRPr="00CE11A7">
        <w:rPr>
          <w:sz w:val="28"/>
          <w:szCs w:val="28"/>
        </w:rPr>
        <w:t xml:space="preserve">fervent </w:t>
      </w:r>
      <w:r w:rsidR="00ED2E31" w:rsidRPr="00CE11A7">
        <w:rPr>
          <w:sz w:val="28"/>
          <w:szCs w:val="28"/>
        </w:rPr>
        <w:t xml:space="preserve">protests that of course we </w:t>
      </w:r>
      <w:r w:rsidR="006C04DE" w:rsidRPr="00CE11A7">
        <w:rPr>
          <w:sz w:val="28"/>
          <w:szCs w:val="28"/>
        </w:rPr>
        <w:t>couldn’t possibly</w:t>
      </w:r>
      <w:r w:rsidR="00ED2E31" w:rsidRPr="00CE11A7">
        <w:rPr>
          <w:sz w:val="28"/>
          <w:szCs w:val="28"/>
        </w:rPr>
        <w:t xml:space="preserve"> see or treat people that way!  </w:t>
      </w:r>
      <w:r w:rsidR="007A07EE">
        <w:rPr>
          <w:sz w:val="28"/>
          <w:szCs w:val="28"/>
        </w:rPr>
        <w:t>And it keeps us small and powerless.</w:t>
      </w:r>
    </w:p>
    <w:p w14:paraId="3C6DF1D1" w14:textId="77777777" w:rsidR="00ED2E31" w:rsidRPr="00CE11A7" w:rsidRDefault="00ED2E31">
      <w:pPr>
        <w:rPr>
          <w:sz w:val="28"/>
          <w:szCs w:val="28"/>
        </w:rPr>
      </w:pPr>
    </w:p>
    <w:p w14:paraId="2950239A" w14:textId="1B663E3A" w:rsidR="006F0665" w:rsidRPr="00CE11A7" w:rsidRDefault="00FA0995">
      <w:pPr>
        <w:rPr>
          <w:sz w:val="28"/>
          <w:szCs w:val="28"/>
        </w:rPr>
      </w:pPr>
      <w:r w:rsidRPr="00CE11A7">
        <w:rPr>
          <w:sz w:val="28"/>
          <w:szCs w:val="28"/>
        </w:rPr>
        <w:t xml:space="preserve">I was just </w:t>
      </w:r>
      <w:r w:rsidR="0004495E" w:rsidRPr="00CE11A7">
        <w:rPr>
          <w:sz w:val="28"/>
          <w:szCs w:val="28"/>
        </w:rPr>
        <w:t>having a sacred 1-1 conversation with Crystal last week and she was telling me about her many years of intense activist work, including years of organizing the May Day marches.  And she told me that she has never had a 1-1 conversation like we’ve been practicing them here with any other activist in all her years of work.  And while she intends to keep organizing the May Day marches, she feels that her experience is in many ways just as dehumanizing as the system they’re fighting against.  And so we wondered together, what if she began having Intentional Relational Conversations with some of the other organizers, and what if they were able to include 1-1’s in their meetings.  How could that simple practice change the experience of the participants and what power could it open up for the movement?</w:t>
      </w:r>
    </w:p>
    <w:p w14:paraId="4D077821" w14:textId="77777777" w:rsidR="009F308F" w:rsidRPr="00CE11A7" w:rsidRDefault="009F308F">
      <w:pPr>
        <w:rPr>
          <w:sz w:val="28"/>
          <w:szCs w:val="28"/>
        </w:rPr>
      </w:pPr>
    </w:p>
    <w:p w14:paraId="017707D4" w14:textId="44EDCEB7" w:rsidR="000C6CB0" w:rsidRPr="00CE11A7" w:rsidRDefault="0004495E">
      <w:pPr>
        <w:rPr>
          <w:sz w:val="28"/>
          <w:szCs w:val="28"/>
        </w:rPr>
      </w:pPr>
      <w:r w:rsidRPr="00CE11A7">
        <w:rPr>
          <w:sz w:val="28"/>
          <w:szCs w:val="28"/>
        </w:rPr>
        <w:t>T</w:t>
      </w:r>
      <w:r w:rsidR="009F308F" w:rsidRPr="00CE11A7">
        <w:rPr>
          <w:sz w:val="28"/>
          <w:szCs w:val="28"/>
        </w:rPr>
        <w:t xml:space="preserve">he Intentional Relational Conversation, the simple 1-1, </w:t>
      </w:r>
      <w:r w:rsidRPr="00CE11A7">
        <w:rPr>
          <w:sz w:val="28"/>
          <w:szCs w:val="28"/>
        </w:rPr>
        <w:t xml:space="preserve">you see, </w:t>
      </w:r>
      <w:r w:rsidR="009F308F" w:rsidRPr="00CE11A7">
        <w:rPr>
          <w:sz w:val="28"/>
          <w:szCs w:val="28"/>
        </w:rPr>
        <w:t xml:space="preserve">is a powerful, radical act of resistance that </w:t>
      </w:r>
      <w:r w:rsidR="00C64771" w:rsidRPr="00CE11A7">
        <w:rPr>
          <w:sz w:val="28"/>
          <w:szCs w:val="28"/>
        </w:rPr>
        <w:t xml:space="preserve">can help us </w:t>
      </w:r>
      <w:r w:rsidR="00C64771" w:rsidRPr="00CE11A7">
        <w:rPr>
          <w:sz w:val="28"/>
          <w:szCs w:val="28"/>
          <w:u w:val="single"/>
        </w:rPr>
        <w:t>remember</w:t>
      </w:r>
      <w:r w:rsidR="00C64771" w:rsidRPr="00CE11A7">
        <w:rPr>
          <w:sz w:val="28"/>
          <w:szCs w:val="28"/>
        </w:rPr>
        <w:t xml:space="preserve"> the sacred connectedness and power of all life and </w:t>
      </w:r>
      <w:r w:rsidRPr="00CE11A7">
        <w:rPr>
          <w:sz w:val="28"/>
          <w:szCs w:val="28"/>
        </w:rPr>
        <w:t xml:space="preserve">in doing so it </w:t>
      </w:r>
      <w:r w:rsidR="00C64771" w:rsidRPr="00CE11A7">
        <w:rPr>
          <w:sz w:val="28"/>
          <w:szCs w:val="28"/>
        </w:rPr>
        <w:t>unseat</w:t>
      </w:r>
      <w:r w:rsidRPr="00CE11A7">
        <w:rPr>
          <w:sz w:val="28"/>
          <w:szCs w:val="28"/>
        </w:rPr>
        <w:t>s</w:t>
      </w:r>
      <w:r w:rsidR="00C64771" w:rsidRPr="00CE11A7">
        <w:rPr>
          <w:sz w:val="28"/>
          <w:szCs w:val="28"/>
        </w:rPr>
        <w:t xml:space="preserve"> the </w:t>
      </w:r>
      <w:r w:rsidR="00C64771" w:rsidRPr="00CE11A7">
        <w:rPr>
          <w:sz w:val="28"/>
          <w:szCs w:val="28"/>
          <w:u w:val="single"/>
        </w:rPr>
        <w:t>dis-</w:t>
      </w:r>
      <w:proofErr w:type="spellStart"/>
      <w:r w:rsidR="00C64771" w:rsidRPr="00CE11A7">
        <w:rPr>
          <w:sz w:val="28"/>
          <w:szCs w:val="28"/>
          <w:u w:val="single"/>
        </w:rPr>
        <w:t>membering</w:t>
      </w:r>
      <w:proofErr w:type="spellEnd"/>
      <w:r w:rsidR="00C64771" w:rsidRPr="00CE11A7">
        <w:rPr>
          <w:sz w:val="28"/>
          <w:szCs w:val="28"/>
        </w:rPr>
        <w:t xml:space="preserve"> worldview of the addictive/captivity system of capitalism.</w:t>
      </w:r>
    </w:p>
    <w:p w14:paraId="6A83F5E3" w14:textId="77777777" w:rsidR="009F308F" w:rsidRPr="00CE11A7" w:rsidRDefault="009F308F">
      <w:pPr>
        <w:rPr>
          <w:sz w:val="28"/>
          <w:szCs w:val="28"/>
        </w:rPr>
      </w:pPr>
    </w:p>
    <w:p w14:paraId="769CCE15" w14:textId="26EB6352" w:rsidR="007A07EE" w:rsidRDefault="009F308F" w:rsidP="000D0B1E">
      <w:pPr>
        <w:rPr>
          <w:sz w:val="28"/>
          <w:szCs w:val="28"/>
        </w:rPr>
      </w:pPr>
      <w:r w:rsidRPr="00CE11A7">
        <w:rPr>
          <w:sz w:val="28"/>
          <w:szCs w:val="28"/>
        </w:rPr>
        <w:t xml:space="preserve">It is Dick Harmon’s </w:t>
      </w:r>
      <w:r w:rsidR="000D0B1E" w:rsidRPr="00CE11A7">
        <w:rPr>
          <w:sz w:val="28"/>
          <w:szCs w:val="28"/>
        </w:rPr>
        <w:t>mustard seed faith</w:t>
      </w:r>
      <w:r w:rsidRPr="00CE11A7">
        <w:rPr>
          <w:sz w:val="28"/>
          <w:szCs w:val="28"/>
        </w:rPr>
        <w:t xml:space="preserve"> that when a congregation orients itself to </w:t>
      </w:r>
      <w:r w:rsidR="00C64771" w:rsidRPr="00CE11A7">
        <w:rPr>
          <w:sz w:val="28"/>
          <w:szCs w:val="28"/>
        </w:rPr>
        <w:t>this</w:t>
      </w:r>
      <w:r w:rsidR="005E17CD">
        <w:rPr>
          <w:sz w:val="28"/>
          <w:szCs w:val="28"/>
        </w:rPr>
        <w:t xml:space="preserve"> three-part</w:t>
      </w:r>
      <w:r w:rsidR="00C64771" w:rsidRPr="00CE11A7">
        <w:rPr>
          <w:sz w:val="28"/>
          <w:szCs w:val="28"/>
        </w:rPr>
        <w:t xml:space="preserve"> MEDIATING work, and </w:t>
      </w:r>
      <w:r w:rsidR="005E17CD">
        <w:rPr>
          <w:sz w:val="28"/>
          <w:szCs w:val="28"/>
        </w:rPr>
        <w:t xml:space="preserve">then </w:t>
      </w:r>
      <w:r w:rsidR="007A07EE">
        <w:rPr>
          <w:sz w:val="28"/>
          <w:szCs w:val="28"/>
        </w:rPr>
        <w:t>also takes on the role of publicly sharing</w:t>
      </w:r>
      <w:r w:rsidRPr="00CE11A7">
        <w:rPr>
          <w:sz w:val="28"/>
          <w:szCs w:val="28"/>
        </w:rPr>
        <w:t xml:space="preserve"> </w:t>
      </w:r>
      <w:r w:rsidR="00403BB1" w:rsidRPr="00CE11A7">
        <w:rPr>
          <w:sz w:val="28"/>
          <w:szCs w:val="28"/>
        </w:rPr>
        <w:t>the stories and awakenings that arise from 1-1 conve</w:t>
      </w:r>
      <w:r w:rsidR="007A07EE">
        <w:rPr>
          <w:sz w:val="28"/>
          <w:szCs w:val="28"/>
        </w:rPr>
        <w:t>rsations, and publicly recognizing</w:t>
      </w:r>
      <w:r w:rsidR="00403BB1" w:rsidRPr="00CE11A7">
        <w:rPr>
          <w:sz w:val="28"/>
          <w:szCs w:val="28"/>
        </w:rPr>
        <w:t xml:space="preserve"> the sacredness of those stories and awakenings, </w:t>
      </w:r>
      <w:r w:rsidR="00C64771" w:rsidRPr="00CE11A7">
        <w:rPr>
          <w:sz w:val="28"/>
          <w:szCs w:val="28"/>
        </w:rPr>
        <w:t>that congregation</w:t>
      </w:r>
      <w:r w:rsidR="007A07EE">
        <w:rPr>
          <w:sz w:val="28"/>
          <w:szCs w:val="28"/>
        </w:rPr>
        <w:t xml:space="preserve"> makes</w:t>
      </w:r>
      <w:r w:rsidR="00403BB1" w:rsidRPr="00CE11A7">
        <w:rPr>
          <w:sz w:val="28"/>
          <w:szCs w:val="28"/>
        </w:rPr>
        <w:t xml:space="preserve"> tiny crack</w:t>
      </w:r>
      <w:r w:rsidR="007A07EE">
        <w:rPr>
          <w:sz w:val="28"/>
          <w:szCs w:val="28"/>
        </w:rPr>
        <w:t>s</w:t>
      </w:r>
      <w:r w:rsidR="00403BB1" w:rsidRPr="00CE11A7">
        <w:rPr>
          <w:sz w:val="28"/>
          <w:szCs w:val="28"/>
        </w:rPr>
        <w:t xml:space="preserve"> in the seemingly impenetrable </w:t>
      </w:r>
      <w:proofErr w:type="spellStart"/>
      <w:r w:rsidR="00403BB1" w:rsidRPr="00CE11A7">
        <w:rPr>
          <w:sz w:val="28"/>
          <w:szCs w:val="28"/>
        </w:rPr>
        <w:t>commodifying</w:t>
      </w:r>
      <w:proofErr w:type="spellEnd"/>
      <w:r w:rsidR="00403BB1" w:rsidRPr="00CE11A7">
        <w:rPr>
          <w:sz w:val="28"/>
          <w:szCs w:val="28"/>
        </w:rPr>
        <w:t xml:space="preserve"> worldview of the captivity system.  </w:t>
      </w:r>
      <w:r w:rsidR="007A07EE">
        <w:rPr>
          <w:sz w:val="28"/>
          <w:szCs w:val="28"/>
        </w:rPr>
        <w:t xml:space="preserve">[Draw something like a sun around the center circle to represent: “Organized Mediating Communities” with rays of light going out and making tiny lines through the thick solid line.]  </w:t>
      </w:r>
    </w:p>
    <w:p w14:paraId="6CA4ED28" w14:textId="77777777" w:rsidR="007A07EE" w:rsidRDefault="007A07EE" w:rsidP="000D0B1E">
      <w:pPr>
        <w:rPr>
          <w:sz w:val="28"/>
          <w:szCs w:val="28"/>
        </w:rPr>
      </w:pPr>
    </w:p>
    <w:p w14:paraId="3FDF60D5" w14:textId="36BA8928" w:rsidR="006F0665" w:rsidRPr="00CE11A7" w:rsidRDefault="00403BB1" w:rsidP="000D0B1E">
      <w:pPr>
        <w:rPr>
          <w:sz w:val="28"/>
          <w:szCs w:val="28"/>
        </w:rPr>
      </w:pPr>
      <w:r w:rsidRPr="00CE11A7">
        <w:rPr>
          <w:sz w:val="28"/>
          <w:szCs w:val="28"/>
        </w:rPr>
        <w:t xml:space="preserve">And when we dare to stay in that tiny sliver of a crack </w:t>
      </w:r>
      <w:r w:rsidR="000D0B1E" w:rsidRPr="00CE11A7">
        <w:rPr>
          <w:sz w:val="28"/>
          <w:szCs w:val="28"/>
        </w:rPr>
        <w:t>and push back on its distorting pressures with the power of sacred rela</w:t>
      </w:r>
      <w:r w:rsidR="007A07EE">
        <w:rPr>
          <w:sz w:val="28"/>
          <w:szCs w:val="28"/>
        </w:rPr>
        <w:t>tionships and sacred worldview…</w:t>
      </w:r>
      <w:r w:rsidR="000D0B1E" w:rsidRPr="00CE11A7">
        <w:rPr>
          <w:sz w:val="28"/>
          <w:szCs w:val="28"/>
        </w:rPr>
        <w:t>well</w:t>
      </w:r>
      <w:r w:rsidR="007A07EE">
        <w:rPr>
          <w:sz w:val="28"/>
          <w:szCs w:val="28"/>
        </w:rPr>
        <w:t>…</w:t>
      </w:r>
      <w:r w:rsidR="006C04DE" w:rsidRPr="00CE11A7">
        <w:rPr>
          <w:sz w:val="28"/>
          <w:szCs w:val="28"/>
        </w:rPr>
        <w:t>there are</w:t>
      </w:r>
      <w:r w:rsidR="000D0B1E" w:rsidRPr="00CE11A7">
        <w:rPr>
          <w:sz w:val="28"/>
          <w:szCs w:val="28"/>
        </w:rPr>
        <w:t xml:space="preserve"> no </w:t>
      </w:r>
      <w:r w:rsidR="007A07EE">
        <w:rPr>
          <w:sz w:val="28"/>
          <w:szCs w:val="28"/>
        </w:rPr>
        <w:t>guarantees</w:t>
      </w:r>
      <w:r w:rsidR="006F0665" w:rsidRPr="00CE11A7">
        <w:rPr>
          <w:sz w:val="28"/>
          <w:szCs w:val="28"/>
        </w:rPr>
        <w:t xml:space="preserve">, but there’s also no </w:t>
      </w:r>
      <w:r w:rsidR="000D0B1E" w:rsidRPr="00CE11A7">
        <w:rPr>
          <w:sz w:val="28"/>
          <w:szCs w:val="28"/>
        </w:rPr>
        <w:t xml:space="preserve">telling what </w:t>
      </w:r>
      <w:r w:rsidR="006C04DE" w:rsidRPr="00CE11A7">
        <w:rPr>
          <w:sz w:val="28"/>
          <w:szCs w:val="28"/>
        </w:rPr>
        <w:t xml:space="preserve">miracles or </w:t>
      </w:r>
      <w:proofErr w:type="spellStart"/>
      <w:r w:rsidR="006F0665" w:rsidRPr="00CE11A7">
        <w:rPr>
          <w:sz w:val="28"/>
          <w:szCs w:val="28"/>
        </w:rPr>
        <w:t>Mondragons</w:t>
      </w:r>
      <w:proofErr w:type="spellEnd"/>
      <w:r w:rsidR="006F0665" w:rsidRPr="00CE11A7">
        <w:rPr>
          <w:sz w:val="28"/>
          <w:szCs w:val="28"/>
        </w:rPr>
        <w:t xml:space="preserve"> </w:t>
      </w:r>
      <w:r w:rsidR="000D0B1E" w:rsidRPr="00CE11A7">
        <w:rPr>
          <w:sz w:val="28"/>
          <w:szCs w:val="28"/>
        </w:rPr>
        <w:t xml:space="preserve">God might work through us.  </w:t>
      </w:r>
    </w:p>
    <w:p w14:paraId="4F9709FD" w14:textId="77777777" w:rsidR="006F0665" w:rsidRPr="00CE11A7" w:rsidRDefault="006F0665" w:rsidP="000D0B1E">
      <w:pPr>
        <w:rPr>
          <w:sz w:val="28"/>
          <w:szCs w:val="28"/>
        </w:rPr>
      </w:pPr>
    </w:p>
    <w:p w14:paraId="2E0E36B9" w14:textId="7792A37E" w:rsidR="000D0B1E" w:rsidRPr="00CE11A7" w:rsidRDefault="000D0B1E" w:rsidP="000D0B1E">
      <w:pPr>
        <w:rPr>
          <w:rFonts w:eastAsia="Times New Roman" w:cs="Times New Roman"/>
          <w:color w:val="000000"/>
          <w:sz w:val="28"/>
          <w:szCs w:val="28"/>
          <w:shd w:val="clear" w:color="auto" w:fill="FFFFFF"/>
        </w:rPr>
      </w:pPr>
      <w:r w:rsidRPr="00CE11A7">
        <w:rPr>
          <w:sz w:val="28"/>
          <w:szCs w:val="28"/>
        </w:rPr>
        <w:t xml:space="preserve">As Jesus said, </w:t>
      </w:r>
      <w:r w:rsidR="00556BCF" w:rsidRPr="00CE11A7">
        <w:rPr>
          <w:sz w:val="28"/>
          <w:szCs w:val="28"/>
        </w:rPr>
        <w:t>“</w:t>
      </w:r>
      <w:r w:rsidRPr="00CE11A7">
        <w:rPr>
          <w:rFonts w:eastAsia="Times New Roman" w:cs="Times New Roman"/>
          <w:color w:val="000000"/>
          <w:sz w:val="28"/>
          <w:szCs w:val="28"/>
          <w:shd w:val="clear" w:color="auto" w:fill="FFFFFF"/>
        </w:rPr>
        <w:t>Truly I tell you, if you have faith as small as a mustard seed, you can say to this mountain, ‘Move from here to there,’ and it will move. Nothing will be impossible for you.”</w:t>
      </w:r>
      <w:r w:rsidR="00556BCF" w:rsidRPr="00CE11A7">
        <w:rPr>
          <w:rFonts w:eastAsia="Times New Roman" w:cs="Times New Roman"/>
          <w:color w:val="000000"/>
          <w:sz w:val="28"/>
          <w:szCs w:val="28"/>
          <w:shd w:val="clear" w:color="auto" w:fill="FFFFFF"/>
        </w:rPr>
        <w:t xml:space="preserve">  And as our song goes, “If we want to move this mountain, we must move together.”</w:t>
      </w:r>
    </w:p>
    <w:p w14:paraId="7EF3A99B" w14:textId="77777777" w:rsidR="006C04DE" w:rsidRPr="00CE11A7" w:rsidRDefault="006C04DE" w:rsidP="000D0B1E">
      <w:pPr>
        <w:rPr>
          <w:rFonts w:eastAsia="Times New Roman" w:cs="Times New Roman"/>
          <w:color w:val="000000"/>
          <w:sz w:val="28"/>
          <w:szCs w:val="28"/>
          <w:shd w:val="clear" w:color="auto" w:fill="FFFFFF"/>
        </w:rPr>
      </w:pPr>
    </w:p>
    <w:p w14:paraId="64BE9DC9" w14:textId="54ACFE3E" w:rsidR="006C04DE" w:rsidRPr="00CE11A7" w:rsidRDefault="006C04DE" w:rsidP="000D0B1E">
      <w:pPr>
        <w:rPr>
          <w:rFonts w:eastAsia="Times New Roman" w:cs="Times New Roman"/>
          <w:color w:val="000000"/>
          <w:sz w:val="28"/>
          <w:szCs w:val="28"/>
          <w:shd w:val="clear" w:color="auto" w:fill="FFFFFF"/>
        </w:rPr>
      </w:pPr>
      <w:r w:rsidRPr="00CE11A7">
        <w:rPr>
          <w:rFonts w:eastAsia="Times New Roman" w:cs="Times New Roman"/>
          <w:color w:val="000000"/>
          <w:sz w:val="28"/>
          <w:szCs w:val="28"/>
          <w:shd w:val="clear" w:color="auto" w:fill="FFFFFF"/>
        </w:rPr>
        <w:t>Ok.  Sermon over.  Amen.</w:t>
      </w:r>
    </w:p>
    <w:p w14:paraId="7FB8193C" w14:textId="77777777" w:rsidR="006C04DE" w:rsidRPr="00CE11A7" w:rsidRDefault="006C04DE" w:rsidP="000D0B1E">
      <w:pPr>
        <w:rPr>
          <w:rFonts w:eastAsia="Times New Roman" w:cs="Times New Roman"/>
          <w:color w:val="000000"/>
          <w:sz w:val="28"/>
          <w:szCs w:val="28"/>
          <w:shd w:val="clear" w:color="auto" w:fill="FFFFFF"/>
        </w:rPr>
      </w:pPr>
    </w:p>
    <w:p w14:paraId="637CE4D9" w14:textId="1655FA8C" w:rsidR="009F308F" w:rsidRPr="00CE11A7" w:rsidRDefault="009F308F">
      <w:pPr>
        <w:rPr>
          <w:sz w:val="28"/>
          <w:szCs w:val="28"/>
        </w:rPr>
      </w:pPr>
    </w:p>
    <w:p w14:paraId="0E0B63AB" w14:textId="77777777" w:rsidR="009F0A23" w:rsidRPr="00CE11A7" w:rsidRDefault="009F0A23">
      <w:pPr>
        <w:rPr>
          <w:sz w:val="28"/>
          <w:szCs w:val="28"/>
        </w:rPr>
      </w:pPr>
    </w:p>
    <w:p w14:paraId="65FB6126" w14:textId="77777777" w:rsidR="009F0A23" w:rsidRPr="00CE11A7" w:rsidRDefault="009F0A23">
      <w:pPr>
        <w:rPr>
          <w:sz w:val="28"/>
          <w:szCs w:val="28"/>
        </w:rPr>
      </w:pPr>
    </w:p>
    <w:p w14:paraId="397002D3" w14:textId="2D2C8ED6" w:rsidR="00556BCF" w:rsidRPr="00CE11A7" w:rsidRDefault="00556BCF">
      <w:pPr>
        <w:rPr>
          <w:sz w:val="28"/>
          <w:szCs w:val="28"/>
        </w:rPr>
      </w:pPr>
    </w:p>
    <w:p w14:paraId="443D7D9B" w14:textId="719000AC" w:rsidR="009F0A23" w:rsidRPr="00CE11A7" w:rsidRDefault="00556BCF" w:rsidP="009F0A23">
      <w:pPr>
        <w:shd w:val="clear" w:color="auto" w:fill="FFFFFF"/>
        <w:spacing w:after="225" w:line="270" w:lineRule="atLeast"/>
        <w:outlineLvl w:val="0"/>
        <w:rPr>
          <w:rFonts w:ascii="Georgia" w:eastAsia="Times New Roman" w:hAnsi="Georgia" w:cs="Times New Roman"/>
          <w:color w:val="181818"/>
          <w:kern w:val="36"/>
          <w:sz w:val="28"/>
          <w:szCs w:val="28"/>
        </w:rPr>
      </w:pPr>
      <w:r w:rsidRPr="00CE11A7">
        <w:rPr>
          <w:rFonts w:ascii="Georgia" w:eastAsia="Times New Roman" w:hAnsi="Georgia" w:cs="Times New Roman"/>
          <w:color w:val="181818"/>
          <w:kern w:val="36"/>
          <w:sz w:val="28"/>
          <w:szCs w:val="28"/>
        </w:rPr>
        <w:t>“My Lord God, we</w:t>
      </w:r>
      <w:r w:rsidR="009F0A23" w:rsidRPr="00CE11A7">
        <w:rPr>
          <w:rFonts w:ascii="Georgia" w:eastAsia="Times New Roman" w:hAnsi="Georgia" w:cs="Times New Roman"/>
          <w:color w:val="181818"/>
          <w:kern w:val="36"/>
          <w:sz w:val="28"/>
          <w:szCs w:val="28"/>
        </w:rPr>
        <w:t xml:space="preserve"> have no </w:t>
      </w:r>
      <w:r w:rsidRPr="00CE11A7">
        <w:rPr>
          <w:rFonts w:ascii="Georgia" w:eastAsia="Times New Roman" w:hAnsi="Georgia" w:cs="Times New Roman"/>
          <w:color w:val="181818"/>
          <w:kern w:val="36"/>
          <w:sz w:val="28"/>
          <w:szCs w:val="28"/>
        </w:rPr>
        <w:t>i</w:t>
      </w:r>
      <w:r w:rsidR="009F0A23" w:rsidRPr="00CE11A7">
        <w:rPr>
          <w:rFonts w:ascii="Georgia" w:eastAsia="Times New Roman" w:hAnsi="Georgia" w:cs="Times New Roman"/>
          <w:color w:val="181818"/>
          <w:kern w:val="36"/>
          <w:sz w:val="28"/>
          <w:szCs w:val="28"/>
        </w:rPr>
        <w:t xml:space="preserve">dea where </w:t>
      </w:r>
      <w:r w:rsidRPr="00CE11A7">
        <w:rPr>
          <w:rFonts w:ascii="Georgia" w:eastAsia="Times New Roman" w:hAnsi="Georgia" w:cs="Times New Roman"/>
          <w:color w:val="181818"/>
          <w:kern w:val="36"/>
          <w:sz w:val="28"/>
          <w:szCs w:val="28"/>
        </w:rPr>
        <w:t>we are</w:t>
      </w:r>
      <w:r w:rsidR="009F0A23" w:rsidRPr="00CE11A7">
        <w:rPr>
          <w:rFonts w:ascii="Georgia" w:eastAsia="Times New Roman" w:hAnsi="Georgia" w:cs="Times New Roman"/>
          <w:color w:val="181818"/>
          <w:kern w:val="36"/>
          <w:sz w:val="28"/>
          <w:szCs w:val="28"/>
        </w:rPr>
        <w:t xml:space="preserve"> going. </w:t>
      </w:r>
      <w:proofErr w:type="gramStart"/>
      <w:r w:rsidRPr="00CE11A7">
        <w:rPr>
          <w:rFonts w:ascii="Georgia" w:eastAsia="Times New Roman" w:hAnsi="Georgia" w:cs="Times New Roman"/>
          <w:color w:val="181818"/>
          <w:kern w:val="36"/>
          <w:sz w:val="28"/>
          <w:szCs w:val="28"/>
        </w:rPr>
        <w:t>we</w:t>
      </w:r>
      <w:proofErr w:type="gramEnd"/>
      <w:r w:rsidR="009F0A23" w:rsidRPr="00CE11A7">
        <w:rPr>
          <w:rFonts w:ascii="Georgia" w:eastAsia="Times New Roman" w:hAnsi="Georgia" w:cs="Times New Roman"/>
          <w:color w:val="181818"/>
          <w:kern w:val="36"/>
          <w:sz w:val="28"/>
          <w:szCs w:val="28"/>
        </w:rPr>
        <w:t xml:space="preserve"> do not see the road ahead of </w:t>
      </w:r>
      <w:r w:rsidRPr="00CE11A7">
        <w:rPr>
          <w:rFonts w:ascii="Georgia" w:eastAsia="Times New Roman" w:hAnsi="Georgia" w:cs="Times New Roman"/>
          <w:color w:val="181818"/>
          <w:kern w:val="36"/>
          <w:sz w:val="28"/>
          <w:szCs w:val="28"/>
        </w:rPr>
        <w:t>us</w:t>
      </w:r>
      <w:r w:rsidR="009F0A23" w:rsidRPr="00CE11A7">
        <w:rPr>
          <w:rFonts w:ascii="Georgia" w:eastAsia="Times New Roman" w:hAnsi="Georgia" w:cs="Times New Roman"/>
          <w:color w:val="181818"/>
          <w:kern w:val="36"/>
          <w:sz w:val="28"/>
          <w:szCs w:val="28"/>
        </w:rPr>
        <w:t xml:space="preserve">. </w:t>
      </w:r>
      <w:r w:rsidR="007A07EE">
        <w:rPr>
          <w:rFonts w:ascii="Georgia" w:eastAsia="Times New Roman" w:hAnsi="Georgia" w:cs="Times New Roman"/>
          <w:color w:val="181818"/>
          <w:kern w:val="36"/>
          <w:sz w:val="28"/>
          <w:szCs w:val="28"/>
        </w:rPr>
        <w:t>W</w:t>
      </w:r>
      <w:r w:rsidRPr="00CE11A7">
        <w:rPr>
          <w:rFonts w:ascii="Georgia" w:eastAsia="Times New Roman" w:hAnsi="Georgia" w:cs="Times New Roman"/>
          <w:color w:val="181818"/>
          <w:kern w:val="36"/>
          <w:sz w:val="28"/>
          <w:szCs w:val="28"/>
        </w:rPr>
        <w:t>e</w:t>
      </w:r>
      <w:r w:rsidR="009F0A23" w:rsidRPr="00CE11A7">
        <w:rPr>
          <w:rFonts w:ascii="Georgia" w:eastAsia="Times New Roman" w:hAnsi="Georgia" w:cs="Times New Roman"/>
          <w:color w:val="181818"/>
          <w:kern w:val="36"/>
          <w:sz w:val="28"/>
          <w:szCs w:val="28"/>
        </w:rPr>
        <w:t xml:space="preserve"> cannot know for certain where it will end. Nor do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really know </w:t>
      </w:r>
      <w:r w:rsidRPr="00CE11A7">
        <w:rPr>
          <w:rFonts w:ascii="Georgia" w:eastAsia="Times New Roman" w:hAnsi="Georgia" w:cs="Times New Roman"/>
          <w:color w:val="181818"/>
          <w:kern w:val="36"/>
          <w:sz w:val="28"/>
          <w:szCs w:val="28"/>
        </w:rPr>
        <w:t>ourselves</w:t>
      </w:r>
      <w:r w:rsidR="009F0A23" w:rsidRPr="00CE11A7">
        <w:rPr>
          <w:rFonts w:ascii="Georgia" w:eastAsia="Times New Roman" w:hAnsi="Georgia" w:cs="Times New Roman"/>
          <w:color w:val="181818"/>
          <w:kern w:val="36"/>
          <w:sz w:val="28"/>
          <w:szCs w:val="28"/>
        </w:rPr>
        <w:t xml:space="preserve">, and the fact that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think that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w:t>
      </w:r>
      <w:r w:rsidRPr="00CE11A7">
        <w:rPr>
          <w:rFonts w:ascii="Georgia" w:eastAsia="Times New Roman" w:hAnsi="Georgia" w:cs="Times New Roman"/>
          <w:color w:val="181818"/>
          <w:kern w:val="36"/>
          <w:sz w:val="28"/>
          <w:szCs w:val="28"/>
        </w:rPr>
        <w:t>are</w:t>
      </w:r>
      <w:r w:rsidR="009F0A23" w:rsidRPr="00CE11A7">
        <w:rPr>
          <w:rFonts w:ascii="Georgia" w:eastAsia="Times New Roman" w:hAnsi="Georgia" w:cs="Times New Roman"/>
          <w:color w:val="181818"/>
          <w:kern w:val="36"/>
          <w:sz w:val="28"/>
          <w:szCs w:val="28"/>
        </w:rPr>
        <w:t xml:space="preserve"> following your will does not mean that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w:t>
      </w:r>
      <w:r w:rsidRPr="00CE11A7">
        <w:rPr>
          <w:rFonts w:ascii="Georgia" w:eastAsia="Times New Roman" w:hAnsi="Georgia" w:cs="Times New Roman"/>
          <w:color w:val="181818"/>
          <w:kern w:val="36"/>
          <w:sz w:val="28"/>
          <w:szCs w:val="28"/>
        </w:rPr>
        <w:t>are</w:t>
      </w:r>
      <w:r w:rsidR="009F0A23" w:rsidRPr="00CE11A7">
        <w:rPr>
          <w:rFonts w:ascii="Georgia" w:eastAsia="Times New Roman" w:hAnsi="Georgia" w:cs="Times New Roman"/>
          <w:color w:val="181818"/>
          <w:kern w:val="36"/>
          <w:sz w:val="28"/>
          <w:szCs w:val="28"/>
        </w:rPr>
        <w:t xml:space="preserve"> actually doing so. But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believe that the desire to please you does in fact please you. And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hope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have that desire in all that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w:t>
      </w:r>
      <w:r w:rsidRPr="00CE11A7">
        <w:rPr>
          <w:rFonts w:ascii="Georgia" w:eastAsia="Times New Roman" w:hAnsi="Georgia" w:cs="Times New Roman"/>
          <w:color w:val="181818"/>
          <w:kern w:val="36"/>
          <w:sz w:val="28"/>
          <w:szCs w:val="28"/>
        </w:rPr>
        <w:t>are</w:t>
      </w:r>
      <w:r w:rsidR="009F0A23" w:rsidRPr="00CE11A7">
        <w:rPr>
          <w:rFonts w:ascii="Georgia" w:eastAsia="Times New Roman" w:hAnsi="Georgia" w:cs="Times New Roman"/>
          <w:color w:val="181818"/>
          <w:kern w:val="36"/>
          <w:sz w:val="28"/>
          <w:szCs w:val="28"/>
        </w:rPr>
        <w:t xml:space="preserve"> doing. </w:t>
      </w:r>
      <w:proofErr w:type="gramStart"/>
      <w:r w:rsidRPr="00CE11A7">
        <w:rPr>
          <w:rFonts w:ascii="Georgia" w:eastAsia="Times New Roman" w:hAnsi="Georgia" w:cs="Times New Roman"/>
          <w:color w:val="181818"/>
          <w:kern w:val="36"/>
          <w:sz w:val="28"/>
          <w:szCs w:val="28"/>
        </w:rPr>
        <w:t>we</w:t>
      </w:r>
      <w:proofErr w:type="gramEnd"/>
      <w:r w:rsidR="009F0A23" w:rsidRPr="00CE11A7">
        <w:rPr>
          <w:rFonts w:ascii="Georgia" w:eastAsia="Times New Roman" w:hAnsi="Georgia" w:cs="Times New Roman"/>
          <w:color w:val="181818"/>
          <w:kern w:val="36"/>
          <w:sz w:val="28"/>
          <w:szCs w:val="28"/>
        </w:rPr>
        <w:t xml:space="preserve"> hope that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will never do anything apart from that desire. And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know that if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do this you will lead </w:t>
      </w:r>
      <w:r w:rsidRPr="00CE11A7">
        <w:rPr>
          <w:rFonts w:ascii="Georgia" w:eastAsia="Times New Roman" w:hAnsi="Georgia" w:cs="Times New Roman"/>
          <w:color w:val="181818"/>
          <w:kern w:val="36"/>
          <w:sz w:val="28"/>
          <w:szCs w:val="28"/>
        </w:rPr>
        <w:t>us</w:t>
      </w:r>
      <w:r w:rsidR="009F0A23" w:rsidRPr="00CE11A7">
        <w:rPr>
          <w:rFonts w:ascii="Georgia" w:eastAsia="Times New Roman" w:hAnsi="Georgia" w:cs="Times New Roman"/>
          <w:color w:val="181818"/>
          <w:kern w:val="36"/>
          <w:sz w:val="28"/>
          <w:szCs w:val="28"/>
        </w:rPr>
        <w:t xml:space="preserve"> by the right road though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may know nothing about it. Therefore will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trust you always though </w:t>
      </w:r>
      <w:r w:rsidRPr="00CE11A7">
        <w:rPr>
          <w:rFonts w:ascii="Georgia" w:eastAsia="Times New Roman" w:hAnsi="Georgia" w:cs="Times New Roman"/>
          <w:color w:val="181818"/>
          <w:kern w:val="36"/>
          <w:sz w:val="28"/>
          <w:szCs w:val="28"/>
        </w:rPr>
        <w:t>we</w:t>
      </w:r>
      <w:r w:rsidR="009F0A23" w:rsidRPr="00CE11A7">
        <w:rPr>
          <w:rFonts w:ascii="Georgia" w:eastAsia="Times New Roman" w:hAnsi="Georgia" w:cs="Times New Roman"/>
          <w:color w:val="181818"/>
          <w:kern w:val="36"/>
          <w:sz w:val="28"/>
          <w:szCs w:val="28"/>
        </w:rPr>
        <w:t xml:space="preserve"> may seem to be lost and in the shadow of death. </w:t>
      </w:r>
      <w:proofErr w:type="gramStart"/>
      <w:r w:rsidRPr="00CE11A7">
        <w:rPr>
          <w:rFonts w:ascii="Georgia" w:eastAsia="Times New Roman" w:hAnsi="Georgia" w:cs="Times New Roman"/>
          <w:color w:val="181818"/>
          <w:kern w:val="36"/>
          <w:sz w:val="28"/>
          <w:szCs w:val="28"/>
        </w:rPr>
        <w:t>we</w:t>
      </w:r>
      <w:proofErr w:type="gramEnd"/>
      <w:r w:rsidR="009F0A23" w:rsidRPr="00CE11A7">
        <w:rPr>
          <w:rFonts w:ascii="Georgia" w:eastAsia="Times New Roman" w:hAnsi="Georgia" w:cs="Times New Roman"/>
          <w:color w:val="181818"/>
          <w:kern w:val="36"/>
          <w:sz w:val="28"/>
          <w:szCs w:val="28"/>
        </w:rPr>
        <w:t xml:space="preserve"> will not fear, for you are ever with </w:t>
      </w:r>
      <w:r w:rsidRPr="00CE11A7">
        <w:rPr>
          <w:rFonts w:ascii="Georgia" w:eastAsia="Times New Roman" w:hAnsi="Georgia" w:cs="Times New Roman"/>
          <w:color w:val="181818"/>
          <w:kern w:val="36"/>
          <w:sz w:val="28"/>
          <w:szCs w:val="28"/>
        </w:rPr>
        <w:t>us</w:t>
      </w:r>
      <w:r w:rsidR="009F0A23" w:rsidRPr="00CE11A7">
        <w:rPr>
          <w:rFonts w:ascii="Georgia" w:eastAsia="Times New Roman" w:hAnsi="Georgia" w:cs="Times New Roman"/>
          <w:color w:val="181818"/>
          <w:kern w:val="36"/>
          <w:sz w:val="28"/>
          <w:szCs w:val="28"/>
        </w:rPr>
        <w:t xml:space="preserve">, and you will never leave </w:t>
      </w:r>
      <w:r w:rsidRPr="00CE11A7">
        <w:rPr>
          <w:rFonts w:ascii="Georgia" w:eastAsia="Times New Roman" w:hAnsi="Georgia" w:cs="Times New Roman"/>
          <w:color w:val="181818"/>
          <w:kern w:val="36"/>
          <w:sz w:val="28"/>
          <w:szCs w:val="28"/>
        </w:rPr>
        <w:t>us</w:t>
      </w:r>
      <w:r w:rsidR="009F0A23" w:rsidRPr="00CE11A7">
        <w:rPr>
          <w:rFonts w:ascii="Georgia" w:eastAsia="Times New Roman" w:hAnsi="Georgia" w:cs="Times New Roman"/>
          <w:color w:val="181818"/>
          <w:kern w:val="36"/>
          <w:sz w:val="28"/>
          <w:szCs w:val="28"/>
        </w:rPr>
        <w:t xml:space="preserve"> to face </w:t>
      </w:r>
      <w:r w:rsidRPr="00CE11A7">
        <w:rPr>
          <w:rFonts w:ascii="Georgia" w:eastAsia="Times New Roman" w:hAnsi="Georgia" w:cs="Times New Roman"/>
          <w:color w:val="181818"/>
          <w:kern w:val="36"/>
          <w:sz w:val="28"/>
          <w:szCs w:val="28"/>
        </w:rPr>
        <w:t>our</w:t>
      </w:r>
      <w:r w:rsidR="009F0A23" w:rsidRPr="00CE11A7">
        <w:rPr>
          <w:rFonts w:ascii="Georgia" w:eastAsia="Times New Roman" w:hAnsi="Georgia" w:cs="Times New Roman"/>
          <w:color w:val="181818"/>
          <w:kern w:val="36"/>
          <w:sz w:val="28"/>
          <w:szCs w:val="28"/>
        </w:rPr>
        <w:t xml:space="preserve"> perils alone.”</w:t>
      </w:r>
    </w:p>
    <w:p w14:paraId="060884CB" w14:textId="60500BD0" w:rsidR="009F0A23" w:rsidRPr="00CE11A7" w:rsidRDefault="009F0A23" w:rsidP="009F0A23">
      <w:pPr>
        <w:rPr>
          <w:rFonts w:ascii="Times" w:eastAsia="Times New Roman" w:hAnsi="Times" w:cs="Times New Roman"/>
          <w:sz w:val="28"/>
          <w:szCs w:val="28"/>
        </w:rPr>
      </w:pPr>
      <w:r w:rsidRPr="00CE11A7">
        <w:rPr>
          <w:rFonts w:ascii="Georgia" w:eastAsia="Times New Roman" w:hAnsi="Georgia" w:cs="Times New Roman"/>
          <w:color w:val="181818"/>
          <w:sz w:val="28"/>
          <w:szCs w:val="28"/>
        </w:rPr>
        <w:br/>
      </w:r>
      <w:r w:rsidRPr="00CE11A7">
        <w:rPr>
          <w:rFonts w:ascii="Times New Roman" w:eastAsia="Times New Roman" w:hAnsi="Times New Roman" w:cs="Times New Roman"/>
          <w:color w:val="181818"/>
          <w:sz w:val="28"/>
          <w:szCs w:val="28"/>
          <w:shd w:val="clear" w:color="auto" w:fill="FFFFFF"/>
        </w:rPr>
        <w:t>―</w:t>
      </w:r>
      <w:r w:rsidRPr="00CE11A7">
        <w:rPr>
          <w:rFonts w:ascii="Georgia" w:eastAsia="Times New Roman" w:hAnsi="Georgia" w:cs="Times New Roman"/>
          <w:color w:val="181818"/>
          <w:sz w:val="28"/>
          <w:szCs w:val="28"/>
          <w:shd w:val="clear" w:color="auto" w:fill="FFFFFF"/>
        </w:rPr>
        <w:t> </w:t>
      </w:r>
      <w:hyperlink r:id="rId7" w:history="1">
        <w:r w:rsidRPr="00CE11A7">
          <w:rPr>
            <w:rFonts w:ascii="Georgia" w:eastAsia="Times New Roman" w:hAnsi="Georgia" w:cs="Times New Roman"/>
            <w:color w:val="666600"/>
            <w:sz w:val="28"/>
            <w:szCs w:val="28"/>
            <w:u w:val="single"/>
            <w:shd w:val="clear" w:color="auto" w:fill="FFFFFF"/>
          </w:rPr>
          <w:t>Thomas Merton</w:t>
        </w:r>
      </w:hyperlink>
      <w:r w:rsidRPr="00CE11A7">
        <w:rPr>
          <w:rFonts w:ascii="Georgia" w:eastAsia="Times New Roman" w:hAnsi="Georgia" w:cs="Times New Roman"/>
          <w:color w:val="181818"/>
          <w:sz w:val="28"/>
          <w:szCs w:val="28"/>
          <w:shd w:val="clear" w:color="auto" w:fill="FFFFFF"/>
        </w:rPr>
        <w:t>, </w:t>
      </w:r>
      <w:hyperlink r:id="rId8" w:history="1">
        <w:r w:rsidRPr="00CE11A7">
          <w:rPr>
            <w:rFonts w:ascii="Georgia" w:eastAsia="Times New Roman" w:hAnsi="Georgia" w:cs="Times New Roman"/>
            <w:i/>
            <w:iCs/>
            <w:color w:val="666600"/>
            <w:sz w:val="28"/>
            <w:szCs w:val="28"/>
            <w:u w:val="single"/>
            <w:shd w:val="clear" w:color="auto" w:fill="FFFFFF"/>
          </w:rPr>
          <w:t>Thoughts in Solitude</w:t>
        </w:r>
      </w:hyperlink>
      <w:r w:rsidR="00556BCF" w:rsidRPr="00CE11A7">
        <w:rPr>
          <w:rFonts w:ascii="Georgia" w:eastAsia="Times New Roman" w:hAnsi="Georgia" w:cs="Times New Roman"/>
          <w:i/>
          <w:iCs/>
          <w:color w:val="181818"/>
          <w:sz w:val="28"/>
          <w:szCs w:val="28"/>
          <w:shd w:val="clear" w:color="auto" w:fill="FFFFFF"/>
        </w:rPr>
        <w:t xml:space="preserve"> (changed from singular pronouns to plural)</w:t>
      </w:r>
    </w:p>
    <w:p w14:paraId="77CADA53" w14:textId="77777777" w:rsidR="009F0A23" w:rsidRPr="00CE11A7" w:rsidRDefault="009F0A23">
      <w:pPr>
        <w:rPr>
          <w:sz w:val="28"/>
          <w:szCs w:val="28"/>
        </w:rPr>
      </w:pPr>
    </w:p>
    <w:p w14:paraId="047DAE62" w14:textId="77777777" w:rsidR="001D099A" w:rsidRPr="00CE11A7" w:rsidRDefault="001D099A">
      <w:pPr>
        <w:rPr>
          <w:sz w:val="28"/>
          <w:szCs w:val="28"/>
        </w:rPr>
      </w:pPr>
    </w:p>
    <w:p w14:paraId="64979FBE" w14:textId="77777777" w:rsidR="001D099A" w:rsidRPr="00CE11A7" w:rsidRDefault="001D099A">
      <w:pPr>
        <w:rPr>
          <w:sz w:val="28"/>
          <w:szCs w:val="28"/>
        </w:rPr>
      </w:pPr>
    </w:p>
    <w:p w14:paraId="4420D330" w14:textId="77777777" w:rsidR="00790438" w:rsidRPr="00CE11A7" w:rsidRDefault="00790438">
      <w:pPr>
        <w:rPr>
          <w:sz w:val="28"/>
          <w:szCs w:val="28"/>
        </w:rPr>
      </w:pPr>
    </w:p>
    <w:sectPr w:rsidR="00790438" w:rsidRPr="00CE11A7" w:rsidSect="00CE11A7">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D6D4A" w14:textId="77777777" w:rsidR="005E17CD" w:rsidRDefault="005E17CD" w:rsidP="00CE11A7">
      <w:r>
        <w:separator/>
      </w:r>
    </w:p>
  </w:endnote>
  <w:endnote w:type="continuationSeparator" w:id="0">
    <w:p w14:paraId="62AB2185" w14:textId="77777777" w:rsidR="005E17CD" w:rsidRDefault="005E17CD" w:rsidP="00C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35236" w14:textId="77777777" w:rsidR="005E17CD" w:rsidRDefault="005E17CD" w:rsidP="005E1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2F87C" w14:textId="77777777" w:rsidR="005E17CD" w:rsidRDefault="005E17CD" w:rsidP="00CE11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0C3B3" w14:textId="77777777" w:rsidR="005E17CD" w:rsidRDefault="005E17CD" w:rsidP="005E1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7EE">
      <w:rPr>
        <w:rStyle w:val="PageNumber"/>
        <w:noProof/>
      </w:rPr>
      <w:t>2</w:t>
    </w:r>
    <w:r>
      <w:rPr>
        <w:rStyle w:val="PageNumber"/>
      </w:rPr>
      <w:fldChar w:fldCharType="end"/>
    </w:r>
  </w:p>
  <w:p w14:paraId="6B3F4E6E" w14:textId="77777777" w:rsidR="005E17CD" w:rsidRDefault="005E17CD" w:rsidP="00CE11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F608F" w14:textId="77777777" w:rsidR="005E17CD" w:rsidRDefault="005E17CD" w:rsidP="00CE11A7">
      <w:r>
        <w:separator/>
      </w:r>
    </w:p>
  </w:footnote>
  <w:footnote w:type="continuationSeparator" w:id="0">
    <w:p w14:paraId="0BDB61E8" w14:textId="77777777" w:rsidR="005E17CD" w:rsidRDefault="005E17CD" w:rsidP="00CE1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1C"/>
    <w:rsid w:val="00020E31"/>
    <w:rsid w:val="0004495E"/>
    <w:rsid w:val="000C6CB0"/>
    <w:rsid w:val="000D0B1E"/>
    <w:rsid w:val="000E5366"/>
    <w:rsid w:val="001851A7"/>
    <w:rsid w:val="001D099A"/>
    <w:rsid w:val="001D419C"/>
    <w:rsid w:val="001F5560"/>
    <w:rsid w:val="002073B5"/>
    <w:rsid w:val="002D0905"/>
    <w:rsid w:val="002E20FA"/>
    <w:rsid w:val="002F1F44"/>
    <w:rsid w:val="00336823"/>
    <w:rsid w:val="00347CA1"/>
    <w:rsid w:val="003700FA"/>
    <w:rsid w:val="0039474A"/>
    <w:rsid w:val="003C7204"/>
    <w:rsid w:val="003D601B"/>
    <w:rsid w:val="00403BB1"/>
    <w:rsid w:val="0050361C"/>
    <w:rsid w:val="00556BCF"/>
    <w:rsid w:val="005A1D86"/>
    <w:rsid w:val="005E17CD"/>
    <w:rsid w:val="0064017C"/>
    <w:rsid w:val="006A7EB3"/>
    <w:rsid w:val="006C04DE"/>
    <w:rsid w:val="006F0665"/>
    <w:rsid w:val="006F50D2"/>
    <w:rsid w:val="00766B1D"/>
    <w:rsid w:val="00790438"/>
    <w:rsid w:val="007A07EE"/>
    <w:rsid w:val="008D11E3"/>
    <w:rsid w:val="00927E45"/>
    <w:rsid w:val="0094008F"/>
    <w:rsid w:val="009825A4"/>
    <w:rsid w:val="009F0A23"/>
    <w:rsid w:val="009F308F"/>
    <w:rsid w:val="009F3A4D"/>
    <w:rsid w:val="00AA40A0"/>
    <w:rsid w:val="00B63C7A"/>
    <w:rsid w:val="00C64771"/>
    <w:rsid w:val="00CA6D9A"/>
    <w:rsid w:val="00CE11A7"/>
    <w:rsid w:val="00CE4E44"/>
    <w:rsid w:val="00DA644B"/>
    <w:rsid w:val="00ED2E31"/>
    <w:rsid w:val="00F22D2D"/>
    <w:rsid w:val="00FA0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2A93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0A2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61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F0A23"/>
    <w:rPr>
      <w:rFonts w:ascii="Times" w:hAnsi="Times"/>
      <w:b/>
      <w:bCs/>
      <w:kern w:val="36"/>
      <w:sz w:val="48"/>
      <w:szCs w:val="48"/>
    </w:rPr>
  </w:style>
  <w:style w:type="character" w:customStyle="1" w:styleId="apple-converted-space">
    <w:name w:val="apple-converted-space"/>
    <w:basedOn w:val="DefaultParagraphFont"/>
    <w:rsid w:val="009F0A23"/>
  </w:style>
  <w:style w:type="character" w:styleId="Hyperlink">
    <w:name w:val="Hyperlink"/>
    <w:basedOn w:val="DefaultParagraphFont"/>
    <w:uiPriority w:val="99"/>
    <w:semiHidden/>
    <w:unhideWhenUsed/>
    <w:rsid w:val="009F0A23"/>
    <w:rPr>
      <w:color w:val="0000FF"/>
      <w:u w:val="single"/>
    </w:rPr>
  </w:style>
  <w:style w:type="paragraph" w:styleId="Footer">
    <w:name w:val="footer"/>
    <w:basedOn w:val="Normal"/>
    <w:link w:val="FooterChar"/>
    <w:uiPriority w:val="99"/>
    <w:unhideWhenUsed/>
    <w:rsid w:val="00CE11A7"/>
    <w:pPr>
      <w:tabs>
        <w:tab w:val="center" w:pos="4320"/>
        <w:tab w:val="right" w:pos="8640"/>
      </w:tabs>
    </w:pPr>
  </w:style>
  <w:style w:type="character" w:customStyle="1" w:styleId="FooterChar">
    <w:name w:val="Footer Char"/>
    <w:basedOn w:val="DefaultParagraphFont"/>
    <w:link w:val="Footer"/>
    <w:uiPriority w:val="99"/>
    <w:rsid w:val="00CE11A7"/>
  </w:style>
  <w:style w:type="character" w:styleId="PageNumber">
    <w:name w:val="page number"/>
    <w:basedOn w:val="DefaultParagraphFont"/>
    <w:uiPriority w:val="99"/>
    <w:semiHidden/>
    <w:unhideWhenUsed/>
    <w:rsid w:val="00CE11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0A2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61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F0A23"/>
    <w:rPr>
      <w:rFonts w:ascii="Times" w:hAnsi="Times"/>
      <w:b/>
      <w:bCs/>
      <w:kern w:val="36"/>
      <w:sz w:val="48"/>
      <w:szCs w:val="48"/>
    </w:rPr>
  </w:style>
  <w:style w:type="character" w:customStyle="1" w:styleId="apple-converted-space">
    <w:name w:val="apple-converted-space"/>
    <w:basedOn w:val="DefaultParagraphFont"/>
    <w:rsid w:val="009F0A23"/>
  </w:style>
  <w:style w:type="character" w:styleId="Hyperlink">
    <w:name w:val="Hyperlink"/>
    <w:basedOn w:val="DefaultParagraphFont"/>
    <w:uiPriority w:val="99"/>
    <w:semiHidden/>
    <w:unhideWhenUsed/>
    <w:rsid w:val="009F0A23"/>
    <w:rPr>
      <w:color w:val="0000FF"/>
      <w:u w:val="single"/>
    </w:rPr>
  </w:style>
  <w:style w:type="paragraph" w:styleId="Footer">
    <w:name w:val="footer"/>
    <w:basedOn w:val="Normal"/>
    <w:link w:val="FooterChar"/>
    <w:uiPriority w:val="99"/>
    <w:unhideWhenUsed/>
    <w:rsid w:val="00CE11A7"/>
    <w:pPr>
      <w:tabs>
        <w:tab w:val="center" w:pos="4320"/>
        <w:tab w:val="right" w:pos="8640"/>
      </w:tabs>
    </w:pPr>
  </w:style>
  <w:style w:type="character" w:customStyle="1" w:styleId="FooterChar">
    <w:name w:val="Footer Char"/>
    <w:basedOn w:val="DefaultParagraphFont"/>
    <w:link w:val="Footer"/>
    <w:uiPriority w:val="99"/>
    <w:rsid w:val="00CE11A7"/>
  </w:style>
  <w:style w:type="character" w:styleId="PageNumber">
    <w:name w:val="page number"/>
    <w:basedOn w:val="DefaultParagraphFont"/>
    <w:uiPriority w:val="99"/>
    <w:semiHidden/>
    <w:unhideWhenUsed/>
    <w:rsid w:val="00CE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3639">
      <w:bodyDiv w:val="1"/>
      <w:marLeft w:val="0"/>
      <w:marRight w:val="0"/>
      <w:marTop w:val="0"/>
      <w:marBottom w:val="0"/>
      <w:divBdr>
        <w:top w:val="none" w:sz="0" w:space="0" w:color="auto"/>
        <w:left w:val="none" w:sz="0" w:space="0" w:color="auto"/>
        <w:bottom w:val="none" w:sz="0" w:space="0" w:color="auto"/>
        <w:right w:val="none" w:sz="0" w:space="0" w:color="auto"/>
      </w:divBdr>
    </w:div>
    <w:div w:id="714501984">
      <w:bodyDiv w:val="1"/>
      <w:marLeft w:val="0"/>
      <w:marRight w:val="0"/>
      <w:marTop w:val="0"/>
      <w:marBottom w:val="0"/>
      <w:divBdr>
        <w:top w:val="none" w:sz="0" w:space="0" w:color="auto"/>
        <w:left w:val="none" w:sz="0" w:space="0" w:color="auto"/>
        <w:bottom w:val="none" w:sz="0" w:space="0" w:color="auto"/>
        <w:right w:val="none" w:sz="0" w:space="0" w:color="auto"/>
      </w:divBdr>
    </w:div>
    <w:div w:id="981889718">
      <w:bodyDiv w:val="1"/>
      <w:marLeft w:val="0"/>
      <w:marRight w:val="0"/>
      <w:marTop w:val="0"/>
      <w:marBottom w:val="0"/>
      <w:divBdr>
        <w:top w:val="none" w:sz="0" w:space="0" w:color="auto"/>
        <w:left w:val="none" w:sz="0" w:space="0" w:color="auto"/>
        <w:bottom w:val="none" w:sz="0" w:space="0" w:color="auto"/>
        <w:right w:val="none" w:sz="0" w:space="0" w:color="auto"/>
      </w:divBdr>
    </w:div>
    <w:div w:id="1078090640">
      <w:bodyDiv w:val="1"/>
      <w:marLeft w:val="0"/>
      <w:marRight w:val="0"/>
      <w:marTop w:val="0"/>
      <w:marBottom w:val="0"/>
      <w:divBdr>
        <w:top w:val="none" w:sz="0" w:space="0" w:color="auto"/>
        <w:left w:val="none" w:sz="0" w:space="0" w:color="auto"/>
        <w:bottom w:val="none" w:sz="0" w:space="0" w:color="auto"/>
        <w:right w:val="none" w:sz="0" w:space="0" w:color="auto"/>
      </w:divBdr>
    </w:div>
    <w:div w:id="1742750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oodreads.com/author/show/1711.Thomas_Merton" TargetMode="External"/><Relationship Id="rId8" Type="http://schemas.openxmlformats.org/officeDocument/2006/relationships/hyperlink" Target="http://www.goodreads.com/work/quotes/1220202"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1703</Words>
  <Characters>9709</Characters>
  <Application>Microsoft Macintosh Word</Application>
  <DocSecurity>0</DocSecurity>
  <Lines>80</Lines>
  <Paragraphs>22</Paragraphs>
  <ScaleCrop>false</ScaleCrop>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Nilsen-Goodin</dc:creator>
  <cp:keywords/>
  <dc:description/>
  <cp:lastModifiedBy>Peter Nilsen-Goodin</cp:lastModifiedBy>
  <cp:revision>24</cp:revision>
  <cp:lastPrinted>2014-11-10T23:35:00Z</cp:lastPrinted>
  <dcterms:created xsi:type="dcterms:W3CDTF">2014-11-09T05:34:00Z</dcterms:created>
  <dcterms:modified xsi:type="dcterms:W3CDTF">2014-11-11T20:32:00Z</dcterms:modified>
</cp:coreProperties>
</file>